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B0642" w14:textId="372CC43B" w:rsidR="003D0CB3" w:rsidRPr="00932D97" w:rsidRDefault="003F299B" w:rsidP="003F299B">
      <w:pPr>
        <w:jc w:val="center"/>
        <w:rPr>
          <w:b/>
          <w:bCs/>
          <w:rtl/>
          <w:lang w:bidi="fa-IR"/>
        </w:rPr>
      </w:pPr>
      <w:r w:rsidRPr="00932D97">
        <w:rPr>
          <w:rFonts w:hint="cs"/>
          <w:b/>
          <w:bCs/>
          <w:rtl/>
          <w:lang w:bidi="fa-IR"/>
        </w:rPr>
        <w:t>به نام خدا</w:t>
      </w:r>
    </w:p>
    <w:p w14:paraId="4B70E679" w14:textId="2C67533C" w:rsidR="003F299B" w:rsidRDefault="003F299B" w:rsidP="003F299B">
      <w:pPr>
        <w:jc w:val="center"/>
        <w:rPr>
          <w:b/>
          <w:bCs/>
          <w:lang w:bidi="fa-IR"/>
        </w:rPr>
      </w:pPr>
      <w:r w:rsidRPr="00932D97">
        <w:rPr>
          <w:rFonts w:hint="cs"/>
          <w:b/>
          <w:bCs/>
          <w:rtl/>
          <w:lang w:bidi="fa-IR"/>
        </w:rPr>
        <w:t xml:space="preserve">گزارشکار آزمایش </w:t>
      </w:r>
      <w:r w:rsidR="00D51C7C">
        <w:rPr>
          <w:rFonts w:hint="cs"/>
          <w:b/>
          <w:bCs/>
          <w:rtl/>
          <w:lang w:bidi="fa-IR"/>
        </w:rPr>
        <w:t>هشت</w:t>
      </w:r>
    </w:p>
    <w:p w14:paraId="7BA0B91A" w14:textId="1425474F" w:rsidR="003F3034" w:rsidRDefault="003F3034" w:rsidP="003F299B">
      <w:pPr>
        <w:jc w:val="center"/>
        <w:rPr>
          <w:b/>
          <w:bCs/>
          <w:lang w:bidi="fa-IR"/>
        </w:rPr>
      </w:pPr>
      <w:r>
        <w:rPr>
          <w:rFonts w:hint="cs"/>
          <w:b/>
          <w:bCs/>
          <w:rtl/>
          <w:lang w:bidi="fa-IR"/>
        </w:rPr>
        <w:t>چمران معینی، ۹۹۳۱۰۵۳</w:t>
      </w:r>
    </w:p>
    <w:p w14:paraId="3BB1980C" w14:textId="77014F03" w:rsidR="00AE5C4B" w:rsidRDefault="00AE5C4B" w:rsidP="00AE5C4B">
      <w:pPr>
        <w:bidi/>
        <w:jc w:val="center"/>
        <w:rPr>
          <w:b/>
          <w:bCs/>
          <w:lang w:bidi="fa-IR"/>
        </w:rPr>
      </w:pPr>
    </w:p>
    <w:p w14:paraId="08411849" w14:textId="11CEA668" w:rsidR="003F3034" w:rsidRDefault="003F3034" w:rsidP="003F3034">
      <w:pPr>
        <w:bidi/>
        <w:jc w:val="center"/>
        <w:rPr>
          <w:b/>
          <w:bCs/>
          <w:rtl/>
          <w:lang w:bidi="fa-IR"/>
        </w:rPr>
      </w:pPr>
      <w:r>
        <w:rPr>
          <w:rFonts w:hint="cs"/>
          <w:b/>
          <w:bCs/>
          <w:rtl/>
          <w:lang w:bidi="fa-IR"/>
        </w:rPr>
        <w:t>آشنایی با مشخصات انواع دیودهای نیمه‌هادی و مدارهای کاربردی دیودی</w:t>
      </w:r>
    </w:p>
    <w:p w14:paraId="7B6B6100" w14:textId="77777777" w:rsidR="00162485" w:rsidRPr="00932D97" w:rsidRDefault="00162485" w:rsidP="00162485">
      <w:pPr>
        <w:bidi/>
        <w:jc w:val="center"/>
        <w:rPr>
          <w:b/>
          <w:bCs/>
          <w:rtl/>
          <w:lang w:bidi="fa-IR"/>
        </w:rPr>
      </w:pPr>
    </w:p>
    <w:p w14:paraId="62B1F067" w14:textId="51B8A466" w:rsidR="00EB7871" w:rsidRDefault="002D7882" w:rsidP="00EB7871">
      <w:pPr>
        <w:bidi/>
        <w:jc w:val="center"/>
        <w:rPr>
          <w:rtl/>
          <w:lang w:bidi="fa-IR"/>
        </w:rPr>
      </w:pPr>
      <w:r w:rsidRPr="00162485">
        <w:rPr>
          <w:rFonts w:hint="cs"/>
          <w:b/>
          <w:bCs/>
          <w:rtl/>
          <w:lang w:bidi="fa-IR"/>
        </w:rPr>
        <w:t>هدف آزمایش:</w:t>
      </w:r>
    </w:p>
    <w:p w14:paraId="3387CB20" w14:textId="512C1F80" w:rsidR="00EB7871" w:rsidRDefault="00EB7871" w:rsidP="00EB7871">
      <w:pPr>
        <w:bidi/>
        <w:jc w:val="center"/>
        <w:rPr>
          <w:rtl/>
          <w:lang w:bidi="fa-IR"/>
        </w:rPr>
      </w:pPr>
      <w:r>
        <w:rPr>
          <w:rFonts w:hint="cs"/>
          <w:rtl/>
          <w:lang w:bidi="fa-IR"/>
        </w:rPr>
        <w:t xml:space="preserve">در این آزمایش با دیود </w:t>
      </w:r>
      <w:r>
        <w:rPr>
          <w:lang w:bidi="fa-IR"/>
        </w:rPr>
        <w:t>1N4001</w:t>
      </w:r>
      <w:r>
        <w:rPr>
          <w:rFonts w:hint="cs"/>
          <w:rtl/>
          <w:lang w:bidi="fa-IR"/>
        </w:rPr>
        <w:t xml:space="preserve"> </w:t>
      </w:r>
      <w:r w:rsidR="0020064A">
        <w:rPr>
          <w:rFonts w:hint="cs"/>
          <w:rtl/>
          <w:lang w:bidi="fa-IR"/>
        </w:rPr>
        <w:t>و کاربردهای این دیود آشنا می‌شویم.</w:t>
      </w:r>
    </w:p>
    <w:p w14:paraId="16F0B776" w14:textId="21322819" w:rsidR="00B60BDC" w:rsidRDefault="00B60BDC" w:rsidP="00B60BDC">
      <w:pPr>
        <w:bidi/>
        <w:jc w:val="center"/>
        <w:rPr>
          <w:rtl/>
          <w:lang w:bidi="fa-IR"/>
        </w:rPr>
      </w:pPr>
    </w:p>
    <w:p w14:paraId="1C38FF5B" w14:textId="53290878" w:rsidR="00D1110D" w:rsidRDefault="00D1110D" w:rsidP="00D1110D">
      <w:pPr>
        <w:bidi/>
        <w:jc w:val="center"/>
        <w:rPr>
          <w:lang w:bidi="fa-IR"/>
        </w:rPr>
      </w:pPr>
      <w:r>
        <w:rPr>
          <w:rFonts w:hint="cs"/>
          <w:rtl/>
          <w:lang w:bidi="fa-IR"/>
        </w:rPr>
        <w:t xml:space="preserve">۱. مشخصه‌ی دیود </w:t>
      </w:r>
      <w:r>
        <w:rPr>
          <w:lang w:bidi="fa-IR"/>
        </w:rPr>
        <w:t>1n4001</w:t>
      </w:r>
    </w:p>
    <w:p w14:paraId="6836B377" w14:textId="687113A7" w:rsidR="00DB69CB" w:rsidRDefault="00DB69CB" w:rsidP="00DB69CB">
      <w:pPr>
        <w:bidi/>
        <w:jc w:val="center"/>
        <w:rPr>
          <w:rtl/>
          <w:lang w:bidi="fa-IR"/>
        </w:rPr>
      </w:pPr>
      <w:r>
        <w:rPr>
          <w:rFonts w:hint="cs"/>
          <w:rtl/>
          <w:lang w:bidi="fa-IR"/>
        </w:rPr>
        <w:t>مداری مشابهِ مدار زیر می‌بندیم:</w:t>
      </w:r>
    </w:p>
    <w:p w14:paraId="550BDB96" w14:textId="06E62C40" w:rsidR="00EF1F67" w:rsidRDefault="00C829E2" w:rsidP="00EF1F67">
      <w:pPr>
        <w:bidi/>
        <w:jc w:val="center"/>
        <w:rPr>
          <w:rtl/>
          <w:lang w:bidi="fa-IR"/>
        </w:rPr>
      </w:pPr>
      <w:r>
        <w:rPr>
          <w:noProof/>
        </w:rPr>
        <w:drawing>
          <wp:inline distT="0" distB="0" distL="0" distR="0" wp14:anchorId="473C351E" wp14:editId="09A1B669">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a:ln>
                      <a:solidFill>
                        <a:schemeClr val="accent1"/>
                      </a:solidFill>
                    </a:ln>
                  </pic:spPr>
                </pic:pic>
              </a:graphicData>
            </a:graphic>
          </wp:inline>
        </w:drawing>
      </w:r>
    </w:p>
    <w:p w14:paraId="226837C3" w14:textId="652E3051" w:rsidR="00D1110D" w:rsidRDefault="00C829E2" w:rsidP="00D1110D">
      <w:pPr>
        <w:bidi/>
        <w:jc w:val="center"/>
        <w:rPr>
          <w:lang w:bidi="fa-IR"/>
        </w:rPr>
      </w:pPr>
      <w:r>
        <w:rPr>
          <w:rFonts w:hint="cs"/>
          <w:rtl/>
          <w:lang w:bidi="fa-IR"/>
        </w:rPr>
        <w:t>در این مدار، دیود به طور مستقیم به منب</w:t>
      </w:r>
      <w:r w:rsidR="00545C22">
        <w:rPr>
          <w:rFonts w:hint="cs"/>
          <w:rtl/>
          <w:lang w:bidi="fa-IR"/>
        </w:rPr>
        <w:t>ع وصل شده</w:t>
      </w:r>
      <w:r w:rsidR="003B489F">
        <w:rPr>
          <w:rFonts w:hint="cs"/>
          <w:rtl/>
          <w:lang w:bidi="fa-IR"/>
        </w:rPr>
        <w:t>.</w:t>
      </w:r>
      <w:r w:rsidR="00CC41D1">
        <w:rPr>
          <w:rFonts w:hint="cs"/>
          <w:rtl/>
          <w:lang w:bidi="fa-IR"/>
        </w:rPr>
        <w:t xml:space="preserve"> حال ولتاژ منبع‌مان را از </w:t>
      </w:r>
      <w:r w:rsidR="00CC41D1">
        <w:rPr>
          <w:lang w:bidi="fa-IR"/>
        </w:rPr>
        <w:t>0.1</w:t>
      </w:r>
      <w:r w:rsidR="00CC41D1">
        <w:rPr>
          <w:rFonts w:hint="cs"/>
          <w:rtl/>
          <w:lang w:bidi="fa-IR"/>
        </w:rPr>
        <w:t xml:space="preserve"> تا </w:t>
      </w:r>
      <w:r w:rsidR="00CC41D1">
        <w:rPr>
          <w:lang w:bidi="fa-IR"/>
        </w:rPr>
        <w:t>15</w:t>
      </w:r>
      <w:r w:rsidR="00CC41D1">
        <w:rPr>
          <w:rFonts w:hint="cs"/>
          <w:rtl/>
          <w:lang w:bidi="fa-IR"/>
        </w:rPr>
        <w:t xml:space="preserve"> ولت مقدار دهی می‌کنیم</w:t>
      </w:r>
      <w:r w:rsidR="000A0563">
        <w:rPr>
          <w:rFonts w:hint="cs"/>
          <w:rtl/>
          <w:lang w:bidi="fa-IR"/>
        </w:rPr>
        <w:t xml:space="preserve"> (به کمک شبیه‌سازی </w:t>
      </w:r>
      <w:r w:rsidR="000A0563">
        <w:rPr>
          <w:lang w:bidi="fa-IR"/>
        </w:rPr>
        <w:t>DC Sweep</w:t>
      </w:r>
      <w:r w:rsidR="000A0563">
        <w:rPr>
          <w:rFonts w:hint="cs"/>
          <w:rtl/>
          <w:lang w:bidi="fa-IR"/>
        </w:rPr>
        <w:t>)</w:t>
      </w:r>
      <w:r w:rsidR="00CC41D1">
        <w:rPr>
          <w:rFonts w:hint="cs"/>
          <w:rtl/>
          <w:lang w:bidi="fa-IR"/>
        </w:rPr>
        <w:t xml:space="preserve"> و جریانِ گذرا از دیود و ولتاژِ دو سرِ آن رو، به کمک آمپرسنج و ولت‌سنجی که در شکل بالا می‌بینیم، اندازه می‌گیریم.</w:t>
      </w:r>
    </w:p>
    <w:p w14:paraId="38007163" w14:textId="4458FD07" w:rsidR="002D4FA6" w:rsidRDefault="002D4FA6" w:rsidP="002D4FA6">
      <w:pPr>
        <w:bidi/>
        <w:jc w:val="center"/>
        <w:rPr>
          <w:rtl/>
          <w:lang w:bidi="fa-IR"/>
        </w:rPr>
      </w:pPr>
      <w:r>
        <w:rPr>
          <w:noProof/>
        </w:rPr>
        <w:lastRenderedPageBreak/>
        <w:drawing>
          <wp:inline distT="0" distB="0" distL="0" distR="0" wp14:anchorId="24EFC724" wp14:editId="12BD57D4">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a:ln>
                      <a:solidFill>
                        <a:schemeClr val="accent1"/>
                      </a:solidFill>
                    </a:ln>
                  </pic:spPr>
                </pic:pic>
              </a:graphicData>
            </a:graphic>
          </wp:inline>
        </w:drawing>
      </w:r>
    </w:p>
    <w:p w14:paraId="7AAF4ED8" w14:textId="1587CFE3" w:rsidR="000A0563" w:rsidRDefault="002D4FA6" w:rsidP="000A0563">
      <w:pPr>
        <w:bidi/>
        <w:jc w:val="center"/>
        <w:rPr>
          <w:rtl/>
          <w:lang w:bidi="fa-IR"/>
        </w:rPr>
      </w:pPr>
      <w:r>
        <w:rPr>
          <w:rFonts w:hint="cs"/>
          <w:rtl/>
          <w:lang w:bidi="fa-IR"/>
        </w:rPr>
        <w:t>می‌بینیم که با افزایش ولتاژِ منبع، ولتاژِ خازن و جریانِ آن هم افزایش داشته</w:t>
      </w:r>
      <w:r w:rsidR="008C6933">
        <w:rPr>
          <w:rFonts w:hint="cs"/>
          <w:rtl/>
          <w:lang w:bidi="fa-IR"/>
        </w:rPr>
        <w:t xml:space="preserve">‌اند. مقادیر روی </w:t>
      </w:r>
      <w:r w:rsidR="009310E3">
        <w:rPr>
          <w:rFonts w:hint="cs"/>
          <w:rtl/>
          <w:lang w:bidi="fa-IR"/>
        </w:rPr>
        <w:t>جریان زوم می‌کنیم:</w:t>
      </w:r>
    </w:p>
    <w:p w14:paraId="163EEDDE" w14:textId="0A54DED4" w:rsidR="009310E3" w:rsidRDefault="009310E3" w:rsidP="009310E3">
      <w:pPr>
        <w:bidi/>
        <w:jc w:val="center"/>
        <w:rPr>
          <w:rtl/>
          <w:lang w:bidi="fa-IR"/>
        </w:rPr>
      </w:pPr>
      <w:r>
        <w:rPr>
          <w:noProof/>
        </w:rPr>
        <w:drawing>
          <wp:inline distT="0" distB="0" distL="0" distR="0" wp14:anchorId="74F52FDF" wp14:editId="3A2DB01B">
            <wp:extent cx="5943600" cy="33432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a:ln>
                      <a:solidFill>
                        <a:schemeClr val="accent1"/>
                      </a:solidFill>
                    </a:ln>
                  </pic:spPr>
                </pic:pic>
              </a:graphicData>
            </a:graphic>
          </wp:inline>
        </w:drawing>
      </w:r>
    </w:p>
    <w:p w14:paraId="4E975E55" w14:textId="770EB5B6" w:rsidR="00196AC3" w:rsidRDefault="00196AC3" w:rsidP="00196AC3">
      <w:pPr>
        <w:bidi/>
        <w:jc w:val="center"/>
        <w:rPr>
          <w:rtl/>
          <w:lang w:bidi="fa-IR"/>
        </w:rPr>
      </w:pPr>
      <w:r>
        <w:rPr>
          <w:rFonts w:hint="cs"/>
          <w:rtl/>
          <w:lang w:bidi="fa-IR"/>
        </w:rPr>
        <w:t>می‌بینیم که جریان گذرا از خازن افزایش داشته و نهایتا به نزدیکی چهارده میلی‌آمپر رسیده است.</w:t>
      </w:r>
    </w:p>
    <w:p w14:paraId="0A5DF198" w14:textId="4CAB80FF" w:rsidR="00792BD0" w:rsidRDefault="00792BD0" w:rsidP="00792BD0">
      <w:pPr>
        <w:bidi/>
        <w:jc w:val="center"/>
        <w:rPr>
          <w:rtl/>
          <w:lang w:bidi="fa-IR"/>
        </w:rPr>
      </w:pPr>
      <w:r>
        <w:rPr>
          <w:rFonts w:hint="cs"/>
          <w:rtl/>
          <w:lang w:bidi="fa-IR"/>
        </w:rPr>
        <w:t>حال می‌خواهیم جریان گذرا از خازن رو نسبت به ولتاژِ خودِ خازن بررسی کنیم، که به این نمودار می‌رسیم:</w:t>
      </w:r>
    </w:p>
    <w:p w14:paraId="6A80986A" w14:textId="0C9AB5EE" w:rsidR="00792BD0" w:rsidRDefault="005218FB" w:rsidP="00792BD0">
      <w:pPr>
        <w:bidi/>
        <w:jc w:val="center"/>
        <w:rPr>
          <w:rtl/>
          <w:lang w:bidi="fa-IR"/>
        </w:rPr>
      </w:pPr>
      <w:r>
        <w:rPr>
          <w:noProof/>
        </w:rPr>
        <w:lastRenderedPageBreak/>
        <w:drawing>
          <wp:inline distT="0" distB="0" distL="0" distR="0" wp14:anchorId="26421559" wp14:editId="3334F93A">
            <wp:extent cx="5943600" cy="334327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a:ln>
                      <a:solidFill>
                        <a:schemeClr val="accent1"/>
                      </a:solidFill>
                    </a:ln>
                  </pic:spPr>
                </pic:pic>
              </a:graphicData>
            </a:graphic>
          </wp:inline>
        </w:drawing>
      </w:r>
    </w:p>
    <w:p w14:paraId="3E22E41A" w14:textId="24A9EF68" w:rsidR="00B60BDC" w:rsidRDefault="00174744" w:rsidP="00B60BDC">
      <w:pPr>
        <w:bidi/>
        <w:jc w:val="center"/>
        <w:rPr>
          <w:rFonts w:eastAsiaTheme="minorEastAsia"/>
          <w:rtl/>
          <w:lang w:bidi="fa-IR"/>
        </w:rPr>
      </w:pPr>
      <w:r>
        <w:rPr>
          <w:rFonts w:eastAsiaTheme="minorEastAsia" w:hint="cs"/>
          <w:rtl/>
          <w:lang w:bidi="fa-IR"/>
        </w:rPr>
        <w:t>روی جریان زوم می‌کنیم:</w:t>
      </w:r>
    </w:p>
    <w:p w14:paraId="26523429" w14:textId="502321B3" w:rsidR="00174744" w:rsidRDefault="00AC5EF7" w:rsidP="00174744">
      <w:pPr>
        <w:bidi/>
        <w:jc w:val="center"/>
        <w:rPr>
          <w:rFonts w:eastAsiaTheme="minorEastAsia"/>
          <w:rtl/>
          <w:lang w:bidi="fa-IR"/>
        </w:rPr>
      </w:pPr>
      <w:r>
        <w:rPr>
          <w:noProof/>
        </w:rPr>
        <w:drawing>
          <wp:inline distT="0" distB="0" distL="0" distR="0" wp14:anchorId="717474CA" wp14:editId="71EFF44C">
            <wp:extent cx="5943600" cy="334327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a:ln>
                      <a:solidFill>
                        <a:schemeClr val="accent1"/>
                      </a:solidFill>
                    </a:ln>
                  </pic:spPr>
                </pic:pic>
              </a:graphicData>
            </a:graphic>
          </wp:inline>
        </w:drawing>
      </w:r>
    </w:p>
    <w:p w14:paraId="6ED0B40E" w14:textId="3AEDBC5B" w:rsidR="00EE2DDA" w:rsidRDefault="00EE2DDA" w:rsidP="00B86627">
      <w:pPr>
        <w:bidi/>
        <w:jc w:val="center"/>
        <w:rPr>
          <w:rFonts w:eastAsiaTheme="minorEastAsia"/>
          <w:rtl/>
          <w:lang w:bidi="fa-IR"/>
        </w:rPr>
      </w:pPr>
      <w:r>
        <w:rPr>
          <w:rFonts w:eastAsiaTheme="minorEastAsia" w:hint="cs"/>
          <w:rtl/>
          <w:lang w:bidi="fa-IR"/>
        </w:rPr>
        <w:t>می‌بینیم که با افزایشِ ولتاژِ دو سر دیود، جریانِ عبوری از آن به صورتِ‌ نمایی افزایش یافته است، نه به شکل عمودی.</w:t>
      </w:r>
    </w:p>
    <w:p w14:paraId="4D5FB6D7" w14:textId="189E576A" w:rsidR="00B86627" w:rsidRDefault="00B86627" w:rsidP="00B86627">
      <w:pPr>
        <w:bidi/>
        <w:jc w:val="center"/>
        <w:rPr>
          <w:rFonts w:eastAsiaTheme="minorEastAsia"/>
          <w:rtl/>
          <w:lang w:bidi="fa-IR"/>
        </w:rPr>
      </w:pPr>
      <w:r>
        <w:rPr>
          <w:rFonts w:eastAsiaTheme="minorEastAsia" w:hint="cs"/>
          <w:rtl/>
          <w:lang w:bidi="fa-IR"/>
        </w:rPr>
        <w:t>حال می‌خواهیم مقاومت دینامیکیِ دیود را محاسبه بکنیم.</w:t>
      </w:r>
      <w:r w:rsidR="00CE0C83">
        <w:rPr>
          <w:rFonts w:eastAsiaTheme="minorEastAsia" w:hint="cs"/>
          <w:rtl/>
          <w:lang w:bidi="fa-IR"/>
        </w:rPr>
        <w:t xml:space="preserve"> مقاومت </w:t>
      </w:r>
      <w:r w:rsidR="000327E3">
        <w:rPr>
          <w:rFonts w:eastAsiaTheme="minorEastAsia" w:hint="cs"/>
          <w:rtl/>
          <w:lang w:bidi="fa-IR"/>
        </w:rPr>
        <w:t>دینامیکی از این رابطه به دست می‌آید:</w:t>
      </w:r>
    </w:p>
    <w:p w14:paraId="0D8C2D8A" w14:textId="0BAAFF68" w:rsidR="00642048" w:rsidRPr="00DE4D45" w:rsidRDefault="00B86B92" w:rsidP="00642048">
      <w:pPr>
        <w:bidi/>
        <w:jc w:val="center"/>
        <w:rPr>
          <w:rFonts w:eastAsiaTheme="minorEastAsia"/>
          <w:lang w:bidi="fa-IR"/>
        </w:rPr>
      </w:pPr>
      <m:oMathPara>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d</m:t>
              </m:r>
            </m:sub>
          </m:sSub>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∆V</m:t>
              </m:r>
            </m:num>
            <m:den>
              <m:r>
                <w:rPr>
                  <w:rFonts w:ascii="Cambria Math" w:eastAsiaTheme="minorEastAsia" w:hAnsi="Cambria Math"/>
                  <w:lang w:bidi="fa-IR"/>
                </w:rPr>
                <m:t>∆I</m:t>
              </m:r>
            </m:den>
          </m:f>
        </m:oMath>
      </m:oMathPara>
    </w:p>
    <w:p w14:paraId="3A14E5E4" w14:textId="4421C950" w:rsidR="00DE4D45" w:rsidRDefault="00DE4D45" w:rsidP="00DE4D45">
      <w:pPr>
        <w:bidi/>
        <w:jc w:val="center"/>
        <w:rPr>
          <w:rFonts w:eastAsiaTheme="minorEastAsia"/>
          <w:rtl/>
          <w:lang w:bidi="fa-IR"/>
        </w:rPr>
      </w:pPr>
      <w:r>
        <w:rPr>
          <w:rFonts w:eastAsiaTheme="minorEastAsia" w:hint="cs"/>
          <w:rtl/>
          <w:lang w:bidi="fa-IR"/>
        </w:rPr>
        <w:t xml:space="preserve">می‌دانیم که نمودار ما، </w:t>
      </w:r>
      <w:r>
        <w:rPr>
          <w:rFonts w:eastAsiaTheme="minorEastAsia"/>
          <w:lang w:bidi="fa-IR"/>
        </w:rPr>
        <w:t>I</w:t>
      </w:r>
      <w:r>
        <w:rPr>
          <w:rFonts w:eastAsiaTheme="minorEastAsia" w:hint="cs"/>
          <w:rtl/>
          <w:lang w:bidi="fa-IR"/>
        </w:rPr>
        <w:t xml:space="preserve"> بر حسب </w:t>
      </w:r>
      <w:r>
        <w:rPr>
          <w:rFonts w:eastAsiaTheme="minorEastAsia"/>
          <w:lang w:bidi="fa-IR"/>
        </w:rPr>
        <w:t>V</w:t>
      </w:r>
      <w:r>
        <w:rPr>
          <w:rFonts w:eastAsiaTheme="minorEastAsia" w:hint="cs"/>
          <w:rtl/>
          <w:lang w:bidi="fa-IR"/>
        </w:rPr>
        <w:t xml:space="preserve"> است</w:t>
      </w:r>
      <w:r w:rsidR="004C68CD">
        <w:rPr>
          <w:rFonts w:eastAsiaTheme="minorEastAsia" w:hint="cs"/>
          <w:rtl/>
          <w:lang w:bidi="fa-IR"/>
        </w:rPr>
        <w:t xml:space="preserve">، پس شیب آن برابر با </w:t>
      </w:r>
      <m:oMath>
        <m:f>
          <m:fPr>
            <m:ctrlPr>
              <w:rPr>
                <w:rFonts w:ascii="Cambria Math" w:eastAsiaTheme="minorEastAsia" w:hAnsi="Cambria Math"/>
                <w:i/>
                <w:lang w:bidi="fa-IR"/>
              </w:rPr>
            </m:ctrlPr>
          </m:fPr>
          <m:num>
            <m:r>
              <w:rPr>
                <w:rFonts w:ascii="Cambria Math" w:eastAsiaTheme="minorEastAsia" w:hAnsi="Cambria Math"/>
                <w:lang w:bidi="fa-IR"/>
              </w:rPr>
              <m:t>∆I</m:t>
            </m:r>
          </m:num>
          <m:den>
            <m:r>
              <w:rPr>
                <w:rFonts w:ascii="Cambria Math" w:eastAsiaTheme="minorEastAsia" w:hAnsi="Cambria Math"/>
                <w:lang w:bidi="fa-IR"/>
              </w:rPr>
              <m:t>∆V</m:t>
            </m:r>
          </m:den>
        </m:f>
      </m:oMath>
      <w:r w:rsidR="00D56662">
        <w:rPr>
          <w:rFonts w:eastAsiaTheme="minorEastAsia" w:hint="cs"/>
          <w:rtl/>
          <w:lang w:bidi="fa-IR"/>
        </w:rPr>
        <w:t xml:space="preserve"> خواهد بود،</w:t>
      </w:r>
      <w:r w:rsidR="00E82EDD">
        <w:rPr>
          <w:rFonts w:eastAsiaTheme="minorEastAsia" w:hint="cs"/>
          <w:rtl/>
          <w:lang w:bidi="fa-IR"/>
        </w:rPr>
        <w:t xml:space="preserve"> یعنی قرینه‌ی شیب، برابر مقاومت</w:t>
      </w:r>
      <w:r w:rsidR="00B13E81">
        <w:rPr>
          <w:rFonts w:eastAsiaTheme="minorEastAsia" w:hint="cs"/>
          <w:rtl/>
          <w:lang w:bidi="fa-IR"/>
        </w:rPr>
        <w:t xml:space="preserve"> خواهد بود.</w:t>
      </w:r>
    </w:p>
    <w:p w14:paraId="4EA9A33F" w14:textId="77777777" w:rsidR="00B13E81" w:rsidRDefault="00B13E81" w:rsidP="00B13E81">
      <w:pPr>
        <w:bidi/>
        <w:jc w:val="center"/>
        <w:rPr>
          <w:noProof/>
          <w:rtl/>
        </w:rPr>
      </w:pPr>
    </w:p>
    <w:p w14:paraId="5E1BF5DF" w14:textId="79A5F15D" w:rsidR="00B13E81" w:rsidRDefault="00B13E81" w:rsidP="00B13E81">
      <w:pPr>
        <w:bidi/>
        <w:jc w:val="center"/>
        <w:rPr>
          <w:noProof/>
          <w:rtl/>
        </w:rPr>
      </w:pPr>
      <w:r>
        <w:rPr>
          <w:noProof/>
        </w:rPr>
        <w:lastRenderedPageBreak/>
        <w:drawing>
          <wp:inline distT="0" distB="0" distL="0" distR="0" wp14:anchorId="6E29786A" wp14:editId="7828DD08">
            <wp:extent cx="5943600" cy="33432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a:ln>
                      <a:solidFill>
                        <a:schemeClr val="accent1"/>
                      </a:solidFill>
                    </a:ln>
                  </pic:spPr>
                </pic:pic>
              </a:graphicData>
            </a:graphic>
          </wp:inline>
        </w:drawing>
      </w:r>
    </w:p>
    <w:p w14:paraId="5F34D24F" w14:textId="041C5783" w:rsidR="00B13E81" w:rsidRDefault="00B13E81" w:rsidP="00B13E81">
      <w:pPr>
        <w:bidi/>
        <w:jc w:val="center"/>
        <w:rPr>
          <w:rFonts w:eastAsiaTheme="minorEastAsia"/>
          <w:rtl/>
          <w:lang w:bidi="fa-IR"/>
        </w:rPr>
      </w:pPr>
      <w:r>
        <w:rPr>
          <w:rFonts w:eastAsiaTheme="minorEastAsia" w:hint="cs"/>
          <w:rtl/>
          <w:lang w:bidi="fa-IR"/>
        </w:rPr>
        <w:t xml:space="preserve">می‌بینیم که در ابتدا، </w:t>
      </w:r>
      <w:r w:rsidR="00B54DC4">
        <w:rPr>
          <w:rFonts w:eastAsiaTheme="minorEastAsia" w:hint="cs"/>
          <w:rtl/>
          <w:lang w:bidi="fa-IR"/>
        </w:rPr>
        <w:t>شیب نمودار (مشقِ آن) برابر با صفر است، یعنی مقاومتِ آن مقدار بسیار بسیار بزرگی‌ست.</w:t>
      </w:r>
      <w:r w:rsidR="00EC018A">
        <w:rPr>
          <w:rFonts w:eastAsiaTheme="minorEastAsia" w:hint="cs"/>
          <w:rtl/>
          <w:lang w:bidi="fa-IR"/>
        </w:rPr>
        <w:t xml:space="preserve"> با گذشت زمان شیب افزایش می‌باید، پس قرینه‌ی آن کاهش می‌یابد و مقاومت کم و کم‌تر می‌شود و نهایتا</w:t>
      </w:r>
      <w:r w:rsidR="00913B29">
        <w:rPr>
          <w:rFonts w:eastAsiaTheme="minorEastAsia" w:hint="cs"/>
          <w:rtl/>
          <w:lang w:bidi="fa-IR"/>
        </w:rPr>
        <w:t xml:space="preserve"> مقاومت دینامیکی به نزدیکی </w:t>
      </w:r>
      <w:r w:rsidR="00504184">
        <w:rPr>
          <w:rFonts w:eastAsiaTheme="minorEastAsia" w:hint="cs"/>
          <w:rtl/>
          <w:lang w:bidi="fa-IR"/>
        </w:rPr>
        <w:t>شصت</w:t>
      </w:r>
      <w:r w:rsidR="00913B29">
        <w:rPr>
          <w:rFonts w:eastAsiaTheme="minorEastAsia" w:hint="cs"/>
          <w:rtl/>
          <w:lang w:bidi="fa-IR"/>
        </w:rPr>
        <w:t xml:space="preserve"> اهم می‌رسد.</w:t>
      </w:r>
    </w:p>
    <w:p w14:paraId="67287CB6" w14:textId="3027AE35" w:rsidR="007514AA" w:rsidRDefault="007514AA" w:rsidP="00EC018A">
      <w:pPr>
        <w:bidi/>
        <w:jc w:val="center"/>
        <w:rPr>
          <w:noProof/>
          <w:rtl/>
        </w:rPr>
      </w:pPr>
      <w:r>
        <w:rPr>
          <w:noProof/>
        </w:rPr>
        <w:drawing>
          <wp:inline distT="0" distB="0" distL="0" distR="0" wp14:anchorId="7D5303DD" wp14:editId="291145B5">
            <wp:extent cx="5943600" cy="3343275"/>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a:ln>
                      <a:solidFill>
                        <a:schemeClr val="accent1"/>
                      </a:solidFill>
                    </a:ln>
                  </pic:spPr>
                </pic:pic>
              </a:graphicData>
            </a:graphic>
          </wp:inline>
        </w:drawing>
      </w:r>
    </w:p>
    <w:p w14:paraId="0845A97B" w14:textId="6736D3CF" w:rsidR="00EC018A" w:rsidRDefault="00541781" w:rsidP="002C2D6C">
      <w:pPr>
        <w:bidi/>
        <w:jc w:val="center"/>
        <w:rPr>
          <w:rFonts w:eastAsiaTheme="minorEastAsia"/>
          <w:rtl/>
          <w:lang w:bidi="fa-IR"/>
        </w:rPr>
      </w:pPr>
      <w:r>
        <w:rPr>
          <w:rFonts w:eastAsiaTheme="minorEastAsia" w:hint="cs"/>
          <w:rtl/>
          <w:lang w:bidi="fa-IR"/>
        </w:rPr>
        <w:t xml:space="preserve">حال مقدار مقاومتِ دینامیکی را براساسِ </w:t>
      </w:r>
      <w:r w:rsidR="009E6D4F">
        <w:rPr>
          <w:rFonts w:eastAsiaTheme="minorEastAsia" w:hint="cs"/>
          <w:rtl/>
          <w:lang w:bidi="fa-IR"/>
        </w:rPr>
        <w:t xml:space="preserve">چند نقطه از </w:t>
      </w:r>
      <w:r w:rsidR="00D16B00">
        <w:rPr>
          <w:rFonts w:eastAsiaTheme="minorEastAsia" w:hint="cs"/>
          <w:rtl/>
          <w:lang w:bidi="fa-IR"/>
        </w:rPr>
        <w:t>نمودار</w:t>
      </w:r>
      <w:r w:rsidR="009E6D4F">
        <w:rPr>
          <w:rFonts w:eastAsiaTheme="minorEastAsia" w:hint="cs"/>
          <w:rtl/>
          <w:lang w:bidi="fa-IR"/>
        </w:rPr>
        <w:t xml:space="preserve"> محاسبه می‌کنیم:</w:t>
      </w:r>
    </w:p>
    <w:p w14:paraId="4AE9EB34" w14:textId="02AD9F59" w:rsidR="004242E0" w:rsidRDefault="004242E0" w:rsidP="004242E0">
      <w:pPr>
        <w:jc w:val="center"/>
        <w:rPr>
          <w:rFonts w:eastAsiaTheme="minorEastAsia"/>
          <w:lang w:bidi="fa-IR"/>
        </w:rPr>
      </w:pPr>
      <m:oMathPara>
        <m:oMath>
          <m:r>
            <w:rPr>
              <w:rFonts w:ascii="Cambria Math" w:eastAsiaTheme="minorEastAsia" w:hAnsi="Cambria Math"/>
              <w:lang w:bidi="fa-IR"/>
            </w:rPr>
            <m:t>V=500 mV, I=245 μA→r=2040 Ω</m:t>
          </m:r>
        </m:oMath>
      </m:oMathPara>
    </w:p>
    <w:p w14:paraId="0AF1168B" w14:textId="2479D758" w:rsidR="004242E0" w:rsidRDefault="004242E0" w:rsidP="004242E0">
      <w:pPr>
        <w:jc w:val="center"/>
        <w:rPr>
          <w:rFonts w:eastAsiaTheme="minorEastAsia"/>
          <w:lang w:bidi="fa-IR"/>
        </w:rPr>
      </w:pPr>
      <m:oMathPara>
        <m:oMath>
          <m:r>
            <w:rPr>
              <w:rFonts w:ascii="Cambria Math" w:eastAsiaTheme="minorEastAsia" w:hAnsi="Cambria Math"/>
              <w:lang w:bidi="fa-IR"/>
            </w:rPr>
            <m:t>V=600 mV, I=1691 μA→r=355 Ω</m:t>
          </m:r>
        </m:oMath>
      </m:oMathPara>
    </w:p>
    <w:p w14:paraId="41E123B9" w14:textId="38934683" w:rsidR="00660EC6" w:rsidRPr="00C37541" w:rsidRDefault="00F476D2" w:rsidP="00F476D2">
      <w:pPr>
        <w:jc w:val="center"/>
        <w:rPr>
          <w:rFonts w:eastAsiaTheme="minorEastAsia"/>
          <w:rtl/>
          <w:lang w:bidi="fa-IR"/>
        </w:rPr>
      </w:pPr>
      <m:oMathPara>
        <m:oMath>
          <m:r>
            <w:rPr>
              <w:rFonts w:ascii="Cambria Math" w:eastAsiaTheme="minorEastAsia" w:hAnsi="Cambria Math"/>
              <w:lang w:bidi="fa-IR"/>
            </w:rPr>
            <m:t>V=700 mV, I=12 mA→r=58 Ω</m:t>
          </m:r>
        </m:oMath>
      </m:oMathPara>
    </w:p>
    <w:p w14:paraId="0504F4AC" w14:textId="2A2B1F3C" w:rsidR="00C37541" w:rsidRDefault="00C37541" w:rsidP="00F476D2">
      <w:pPr>
        <w:jc w:val="center"/>
        <w:rPr>
          <w:rFonts w:eastAsiaTheme="minorEastAsia"/>
          <w:rtl/>
          <w:lang w:bidi="fa-IR"/>
        </w:rPr>
      </w:pPr>
    </w:p>
    <w:p w14:paraId="21040BCF" w14:textId="503745C5" w:rsidR="00C37541" w:rsidRDefault="0035270C" w:rsidP="00C37541">
      <w:pPr>
        <w:bidi/>
        <w:jc w:val="center"/>
        <w:rPr>
          <w:rFonts w:eastAsiaTheme="minorEastAsia"/>
          <w:rtl/>
          <w:lang w:bidi="fa-IR"/>
        </w:rPr>
      </w:pPr>
      <w:r>
        <w:rPr>
          <w:rFonts w:eastAsiaTheme="minorEastAsia" w:hint="cs"/>
          <w:rtl/>
          <w:lang w:bidi="fa-IR"/>
        </w:rPr>
        <w:lastRenderedPageBreak/>
        <w:t xml:space="preserve">حال </w:t>
      </w:r>
      <w:r w:rsidR="00C37541">
        <w:rPr>
          <w:rFonts w:eastAsiaTheme="minorEastAsia" w:hint="cs"/>
          <w:rtl/>
          <w:lang w:bidi="fa-IR"/>
        </w:rPr>
        <w:t>جدول زیر را بر اساس داده‌های نمودار پر می‌کنیم:</w:t>
      </w:r>
    </w:p>
    <w:tbl>
      <w:tblPr>
        <w:tblStyle w:val="TableGrid"/>
        <w:bidiVisual/>
        <w:tblW w:w="10652" w:type="dxa"/>
        <w:jc w:val="center"/>
        <w:tblLook w:val="04A0" w:firstRow="1" w:lastRow="0" w:firstColumn="1" w:lastColumn="0" w:noHBand="0" w:noVBand="1"/>
      </w:tblPr>
      <w:tblGrid>
        <w:gridCol w:w="830"/>
        <w:gridCol w:w="718"/>
        <w:gridCol w:w="718"/>
        <w:gridCol w:w="718"/>
        <w:gridCol w:w="718"/>
        <w:gridCol w:w="718"/>
        <w:gridCol w:w="773"/>
        <w:gridCol w:w="774"/>
        <w:gridCol w:w="774"/>
        <w:gridCol w:w="774"/>
        <w:gridCol w:w="774"/>
        <w:gridCol w:w="1014"/>
        <w:gridCol w:w="354"/>
        <w:gridCol w:w="995"/>
      </w:tblGrid>
      <w:tr w:rsidR="00552618" w14:paraId="26DD1928" w14:textId="77777777" w:rsidTr="00C114C3">
        <w:trPr>
          <w:trHeight w:val="312"/>
          <w:jc w:val="center"/>
        </w:trPr>
        <w:tc>
          <w:tcPr>
            <w:tcW w:w="687" w:type="dxa"/>
          </w:tcPr>
          <w:p w14:paraId="3345CB28" w14:textId="77777777" w:rsidR="00C37541" w:rsidRDefault="00C37541" w:rsidP="00024363">
            <w:pPr>
              <w:jc w:val="center"/>
              <w:rPr>
                <w:rFonts w:eastAsiaTheme="minorEastAsia"/>
                <w:lang w:bidi="fa-IR"/>
              </w:rPr>
            </w:pPr>
            <w:r>
              <w:rPr>
                <w:rFonts w:eastAsiaTheme="minorEastAsia"/>
                <w:lang w:bidi="fa-IR"/>
              </w:rPr>
              <w:t>15</w:t>
            </w:r>
          </w:p>
        </w:tc>
        <w:tc>
          <w:tcPr>
            <w:tcW w:w="687" w:type="dxa"/>
          </w:tcPr>
          <w:p w14:paraId="178F97E6" w14:textId="77777777" w:rsidR="00C37541" w:rsidRDefault="00C37541" w:rsidP="00024363">
            <w:pPr>
              <w:jc w:val="center"/>
              <w:rPr>
                <w:rFonts w:eastAsiaTheme="minorEastAsia"/>
                <w:lang w:bidi="fa-IR"/>
              </w:rPr>
            </w:pPr>
            <w:r>
              <w:rPr>
                <w:rFonts w:eastAsiaTheme="minorEastAsia"/>
                <w:lang w:bidi="fa-IR"/>
              </w:rPr>
              <w:t>10</w:t>
            </w:r>
          </w:p>
        </w:tc>
        <w:tc>
          <w:tcPr>
            <w:tcW w:w="687" w:type="dxa"/>
          </w:tcPr>
          <w:p w14:paraId="7AC30846" w14:textId="77777777" w:rsidR="00C37541" w:rsidRDefault="00C37541" w:rsidP="00024363">
            <w:pPr>
              <w:jc w:val="center"/>
              <w:rPr>
                <w:rFonts w:eastAsiaTheme="minorEastAsia"/>
                <w:lang w:bidi="fa-IR"/>
              </w:rPr>
            </w:pPr>
            <w:r>
              <w:rPr>
                <w:rFonts w:eastAsiaTheme="minorEastAsia"/>
                <w:lang w:bidi="fa-IR"/>
              </w:rPr>
              <w:t>9</w:t>
            </w:r>
          </w:p>
        </w:tc>
        <w:tc>
          <w:tcPr>
            <w:tcW w:w="686" w:type="dxa"/>
          </w:tcPr>
          <w:p w14:paraId="27216EB3" w14:textId="77777777" w:rsidR="00C37541" w:rsidRDefault="00C37541" w:rsidP="00024363">
            <w:pPr>
              <w:jc w:val="center"/>
              <w:rPr>
                <w:rFonts w:eastAsiaTheme="minorEastAsia"/>
                <w:lang w:bidi="fa-IR"/>
              </w:rPr>
            </w:pPr>
            <w:r>
              <w:rPr>
                <w:rFonts w:eastAsiaTheme="minorEastAsia"/>
                <w:lang w:bidi="fa-IR"/>
              </w:rPr>
              <w:t>7</w:t>
            </w:r>
          </w:p>
        </w:tc>
        <w:tc>
          <w:tcPr>
            <w:tcW w:w="686" w:type="dxa"/>
          </w:tcPr>
          <w:p w14:paraId="48A099E0" w14:textId="77777777" w:rsidR="00C37541" w:rsidRDefault="00C37541" w:rsidP="00024363">
            <w:pPr>
              <w:jc w:val="center"/>
              <w:rPr>
                <w:rFonts w:eastAsiaTheme="minorEastAsia"/>
                <w:rtl/>
                <w:lang w:bidi="fa-IR"/>
              </w:rPr>
            </w:pPr>
            <w:r>
              <w:rPr>
                <w:rFonts w:eastAsiaTheme="minorEastAsia"/>
                <w:lang w:bidi="fa-IR"/>
              </w:rPr>
              <w:t>5</w:t>
            </w:r>
          </w:p>
        </w:tc>
        <w:tc>
          <w:tcPr>
            <w:tcW w:w="686" w:type="dxa"/>
          </w:tcPr>
          <w:p w14:paraId="543BFFD7" w14:textId="77777777" w:rsidR="00C37541" w:rsidRDefault="00C37541" w:rsidP="00024363">
            <w:pPr>
              <w:jc w:val="center"/>
              <w:rPr>
                <w:rFonts w:eastAsiaTheme="minorEastAsia"/>
                <w:rtl/>
                <w:lang w:bidi="fa-IR"/>
              </w:rPr>
            </w:pPr>
            <w:r>
              <w:rPr>
                <w:rFonts w:eastAsiaTheme="minorEastAsia"/>
                <w:lang w:bidi="fa-IR"/>
              </w:rPr>
              <w:t>3</w:t>
            </w:r>
          </w:p>
        </w:tc>
        <w:tc>
          <w:tcPr>
            <w:tcW w:w="811" w:type="dxa"/>
          </w:tcPr>
          <w:p w14:paraId="1CD2B04D" w14:textId="77777777" w:rsidR="00C37541" w:rsidRDefault="00C37541" w:rsidP="00024363">
            <w:pPr>
              <w:jc w:val="center"/>
              <w:rPr>
                <w:rFonts w:eastAsiaTheme="minorEastAsia"/>
                <w:rtl/>
                <w:lang w:bidi="fa-IR"/>
              </w:rPr>
            </w:pPr>
            <w:r>
              <w:rPr>
                <w:rFonts w:eastAsiaTheme="minorEastAsia"/>
                <w:lang w:bidi="fa-IR"/>
              </w:rPr>
              <w:t>2</w:t>
            </w:r>
          </w:p>
        </w:tc>
        <w:tc>
          <w:tcPr>
            <w:tcW w:w="811" w:type="dxa"/>
          </w:tcPr>
          <w:p w14:paraId="59C2419A" w14:textId="77777777" w:rsidR="00C37541" w:rsidRDefault="00C37541" w:rsidP="00024363">
            <w:pPr>
              <w:jc w:val="center"/>
              <w:rPr>
                <w:rFonts w:eastAsiaTheme="minorEastAsia"/>
                <w:rtl/>
                <w:lang w:bidi="fa-IR"/>
              </w:rPr>
            </w:pPr>
            <w:r>
              <w:rPr>
                <w:rFonts w:eastAsiaTheme="minorEastAsia"/>
                <w:lang w:bidi="fa-IR"/>
              </w:rPr>
              <w:t>1.5</w:t>
            </w:r>
          </w:p>
        </w:tc>
        <w:tc>
          <w:tcPr>
            <w:tcW w:w="811" w:type="dxa"/>
          </w:tcPr>
          <w:p w14:paraId="0C5BA3AA" w14:textId="77777777" w:rsidR="00C37541" w:rsidRDefault="00C37541" w:rsidP="00024363">
            <w:pPr>
              <w:jc w:val="center"/>
              <w:rPr>
                <w:rFonts w:eastAsiaTheme="minorEastAsia"/>
                <w:rtl/>
                <w:lang w:bidi="fa-IR"/>
              </w:rPr>
            </w:pPr>
            <w:r>
              <w:rPr>
                <w:rFonts w:eastAsiaTheme="minorEastAsia"/>
                <w:lang w:bidi="fa-IR"/>
              </w:rPr>
              <w:t>1</w:t>
            </w:r>
          </w:p>
        </w:tc>
        <w:tc>
          <w:tcPr>
            <w:tcW w:w="811" w:type="dxa"/>
          </w:tcPr>
          <w:p w14:paraId="32A267C2" w14:textId="77777777" w:rsidR="00C37541" w:rsidRDefault="00C37541" w:rsidP="00024363">
            <w:pPr>
              <w:jc w:val="center"/>
              <w:rPr>
                <w:rFonts w:eastAsiaTheme="minorEastAsia"/>
                <w:rtl/>
                <w:lang w:bidi="fa-IR"/>
              </w:rPr>
            </w:pPr>
            <w:r>
              <w:rPr>
                <w:rFonts w:eastAsiaTheme="minorEastAsia"/>
                <w:lang w:bidi="fa-IR"/>
              </w:rPr>
              <w:t>0.6</w:t>
            </w:r>
          </w:p>
        </w:tc>
        <w:tc>
          <w:tcPr>
            <w:tcW w:w="811" w:type="dxa"/>
          </w:tcPr>
          <w:p w14:paraId="1B733D65" w14:textId="77777777" w:rsidR="00C37541" w:rsidRDefault="00C37541" w:rsidP="00024363">
            <w:pPr>
              <w:jc w:val="center"/>
              <w:rPr>
                <w:rFonts w:eastAsiaTheme="minorEastAsia"/>
                <w:rtl/>
                <w:lang w:bidi="fa-IR"/>
              </w:rPr>
            </w:pPr>
            <w:r>
              <w:rPr>
                <w:rFonts w:eastAsiaTheme="minorEastAsia"/>
                <w:lang w:bidi="fa-IR"/>
              </w:rPr>
              <w:t>0.4</w:t>
            </w:r>
          </w:p>
        </w:tc>
        <w:tc>
          <w:tcPr>
            <w:tcW w:w="1063" w:type="dxa"/>
          </w:tcPr>
          <w:p w14:paraId="2F06FCD9" w14:textId="77777777" w:rsidR="00C37541" w:rsidRDefault="00C37541" w:rsidP="00024363">
            <w:pPr>
              <w:jc w:val="center"/>
              <w:rPr>
                <w:rFonts w:eastAsiaTheme="minorEastAsia"/>
                <w:rtl/>
                <w:lang w:bidi="fa-IR"/>
              </w:rPr>
            </w:pPr>
            <w:r>
              <w:rPr>
                <w:rFonts w:eastAsiaTheme="minorEastAsia"/>
                <w:lang w:bidi="fa-IR"/>
              </w:rPr>
              <w:t>0.2</w:t>
            </w:r>
          </w:p>
        </w:tc>
        <w:tc>
          <w:tcPr>
            <w:tcW w:w="372" w:type="dxa"/>
          </w:tcPr>
          <w:p w14:paraId="3A1ECA4D" w14:textId="77777777" w:rsidR="00C37541" w:rsidRDefault="00C37541" w:rsidP="00024363">
            <w:pPr>
              <w:jc w:val="center"/>
              <w:rPr>
                <w:rFonts w:eastAsiaTheme="minorEastAsia"/>
                <w:rtl/>
                <w:lang w:bidi="fa-IR"/>
              </w:rPr>
            </w:pPr>
            <w:r>
              <w:rPr>
                <w:rFonts w:eastAsiaTheme="minorEastAsia"/>
                <w:lang w:bidi="fa-IR"/>
              </w:rPr>
              <w:t>0</w:t>
            </w:r>
          </w:p>
        </w:tc>
        <w:tc>
          <w:tcPr>
            <w:tcW w:w="1043" w:type="dxa"/>
          </w:tcPr>
          <w:p w14:paraId="4A43D206" w14:textId="369648DF" w:rsidR="00C37541" w:rsidRDefault="00C37541" w:rsidP="00024363">
            <w:pPr>
              <w:jc w:val="center"/>
              <w:rPr>
                <w:rFonts w:eastAsiaTheme="minorEastAsia"/>
                <w:lang w:bidi="fa-IR"/>
              </w:rPr>
            </w:pPr>
            <m:oMathPara>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s</m:t>
                    </m:r>
                  </m:sub>
                </m:sSub>
                <m:r>
                  <w:rPr>
                    <w:rFonts w:ascii="Cambria Math" w:eastAsiaTheme="minorEastAsia" w:hAnsi="Cambria Math"/>
                    <w:lang w:bidi="fa-IR"/>
                  </w:rPr>
                  <m:t xml:space="preserve"> </m:t>
                </m:r>
                <m:r>
                  <w:rPr>
                    <w:rFonts w:ascii="Cambria Math" w:eastAsiaTheme="minorEastAsia" w:hAnsi="Cambria Math"/>
                    <w:lang w:bidi="fa-IR"/>
                  </w:rPr>
                  <m:t xml:space="preserve"> </m:t>
                </m:r>
                <m:r>
                  <w:rPr>
                    <w:rFonts w:ascii="Cambria Math" w:eastAsiaTheme="minorEastAsia" w:hAnsi="Cambria Math"/>
                    <w:lang w:bidi="fa-IR"/>
                  </w:rPr>
                  <m:t>(V)</m:t>
                </m:r>
              </m:oMath>
            </m:oMathPara>
          </w:p>
        </w:tc>
      </w:tr>
      <w:tr w:rsidR="00552618" w14:paraId="779F92EF" w14:textId="77777777" w:rsidTr="00C114C3">
        <w:trPr>
          <w:trHeight w:val="616"/>
          <w:jc w:val="center"/>
        </w:trPr>
        <w:tc>
          <w:tcPr>
            <w:tcW w:w="687" w:type="dxa"/>
          </w:tcPr>
          <w:p w14:paraId="0B1AD95E" w14:textId="71E055BB" w:rsidR="00C37541" w:rsidRDefault="00FF024C" w:rsidP="00024363">
            <w:pPr>
              <w:jc w:val="center"/>
              <w:rPr>
                <w:rFonts w:eastAsiaTheme="minorEastAsia"/>
                <w:rtl/>
                <w:lang w:bidi="fa-IR"/>
              </w:rPr>
            </w:pPr>
            <w:r>
              <w:rPr>
                <w:rFonts w:eastAsiaTheme="minorEastAsia"/>
                <w:lang w:bidi="fa-IR"/>
              </w:rPr>
              <w:t>0.71</w:t>
            </w:r>
          </w:p>
        </w:tc>
        <w:tc>
          <w:tcPr>
            <w:tcW w:w="687" w:type="dxa"/>
          </w:tcPr>
          <w:p w14:paraId="2011A9B7" w14:textId="5A5F7946" w:rsidR="00C37541" w:rsidRDefault="00FF024C" w:rsidP="00024363">
            <w:pPr>
              <w:jc w:val="center"/>
              <w:rPr>
                <w:rFonts w:eastAsiaTheme="minorEastAsia"/>
                <w:rtl/>
                <w:lang w:bidi="fa-IR"/>
              </w:rPr>
            </w:pPr>
            <w:r>
              <w:rPr>
                <w:rFonts w:eastAsiaTheme="minorEastAsia"/>
                <w:lang w:bidi="fa-IR"/>
              </w:rPr>
              <w:t>0.69</w:t>
            </w:r>
          </w:p>
        </w:tc>
        <w:tc>
          <w:tcPr>
            <w:tcW w:w="687" w:type="dxa"/>
          </w:tcPr>
          <w:p w14:paraId="60A89EA8" w14:textId="5FF1B744" w:rsidR="00C37541" w:rsidRDefault="00FF024C" w:rsidP="00024363">
            <w:pPr>
              <w:jc w:val="center"/>
              <w:rPr>
                <w:rFonts w:eastAsiaTheme="minorEastAsia"/>
                <w:rtl/>
                <w:lang w:bidi="fa-IR"/>
              </w:rPr>
            </w:pPr>
            <w:r>
              <w:rPr>
                <w:rFonts w:eastAsiaTheme="minorEastAsia"/>
                <w:lang w:bidi="fa-IR"/>
              </w:rPr>
              <w:t>0.68</w:t>
            </w:r>
          </w:p>
        </w:tc>
        <w:tc>
          <w:tcPr>
            <w:tcW w:w="686" w:type="dxa"/>
          </w:tcPr>
          <w:p w14:paraId="3FDB7051" w14:textId="3DC4EAAC" w:rsidR="00C37541" w:rsidRDefault="00C14904" w:rsidP="00024363">
            <w:pPr>
              <w:jc w:val="center"/>
              <w:rPr>
                <w:rFonts w:eastAsiaTheme="minorEastAsia"/>
                <w:rtl/>
                <w:lang w:bidi="fa-IR"/>
              </w:rPr>
            </w:pPr>
            <w:r>
              <w:rPr>
                <w:rFonts w:eastAsiaTheme="minorEastAsia"/>
                <w:lang w:bidi="fa-IR"/>
              </w:rPr>
              <w:t>0.67</w:t>
            </w:r>
          </w:p>
        </w:tc>
        <w:tc>
          <w:tcPr>
            <w:tcW w:w="686" w:type="dxa"/>
          </w:tcPr>
          <w:p w14:paraId="6070B2BC" w14:textId="3B40E99C" w:rsidR="00C37541" w:rsidRDefault="00C14904" w:rsidP="00024363">
            <w:pPr>
              <w:jc w:val="center"/>
              <w:rPr>
                <w:rFonts w:eastAsiaTheme="minorEastAsia"/>
                <w:rtl/>
                <w:lang w:bidi="fa-IR"/>
              </w:rPr>
            </w:pPr>
            <w:r>
              <w:rPr>
                <w:rFonts w:eastAsiaTheme="minorEastAsia"/>
                <w:lang w:bidi="fa-IR"/>
              </w:rPr>
              <w:t>0.65</w:t>
            </w:r>
          </w:p>
        </w:tc>
        <w:tc>
          <w:tcPr>
            <w:tcW w:w="686" w:type="dxa"/>
          </w:tcPr>
          <w:p w14:paraId="5E85B1EF" w14:textId="18F400F9" w:rsidR="00C37541" w:rsidRDefault="005732F3" w:rsidP="00024363">
            <w:pPr>
              <w:jc w:val="center"/>
              <w:rPr>
                <w:rFonts w:eastAsiaTheme="minorEastAsia"/>
                <w:rtl/>
                <w:lang w:bidi="fa-IR"/>
              </w:rPr>
            </w:pPr>
            <w:r>
              <w:rPr>
                <w:rFonts w:eastAsiaTheme="minorEastAsia"/>
                <w:lang w:bidi="fa-IR"/>
              </w:rPr>
              <w:t>0.62</w:t>
            </w:r>
          </w:p>
        </w:tc>
        <w:tc>
          <w:tcPr>
            <w:tcW w:w="811" w:type="dxa"/>
          </w:tcPr>
          <w:p w14:paraId="4A07FD48" w14:textId="207DF814" w:rsidR="00C37541" w:rsidRDefault="00124BE8" w:rsidP="00024363">
            <w:pPr>
              <w:jc w:val="center"/>
              <w:rPr>
                <w:rFonts w:eastAsiaTheme="minorEastAsia"/>
                <w:rtl/>
                <w:lang w:bidi="fa-IR"/>
              </w:rPr>
            </w:pPr>
            <w:r>
              <w:rPr>
                <w:rFonts w:eastAsiaTheme="minorEastAsia"/>
                <w:lang w:bidi="fa-IR"/>
              </w:rPr>
              <w:t>0.59</w:t>
            </w:r>
          </w:p>
        </w:tc>
        <w:tc>
          <w:tcPr>
            <w:tcW w:w="811" w:type="dxa"/>
          </w:tcPr>
          <w:p w14:paraId="2F8C9CBB" w14:textId="3E933C4E" w:rsidR="00C37541" w:rsidRDefault="00644EA3" w:rsidP="00024363">
            <w:pPr>
              <w:jc w:val="center"/>
              <w:rPr>
                <w:rFonts w:eastAsiaTheme="minorEastAsia"/>
                <w:rtl/>
                <w:lang w:bidi="fa-IR"/>
              </w:rPr>
            </w:pPr>
            <w:r>
              <w:rPr>
                <w:rFonts w:eastAsiaTheme="minorEastAsia"/>
                <w:lang w:bidi="fa-IR"/>
              </w:rPr>
              <w:t>0.57</w:t>
            </w:r>
          </w:p>
        </w:tc>
        <w:tc>
          <w:tcPr>
            <w:tcW w:w="811" w:type="dxa"/>
          </w:tcPr>
          <w:p w14:paraId="40658927" w14:textId="34AF140E" w:rsidR="00C37541" w:rsidRDefault="003D3F0B" w:rsidP="00024363">
            <w:pPr>
              <w:jc w:val="center"/>
              <w:rPr>
                <w:rFonts w:eastAsiaTheme="minorEastAsia"/>
                <w:rtl/>
                <w:lang w:bidi="fa-IR"/>
              </w:rPr>
            </w:pPr>
            <w:r>
              <w:rPr>
                <w:rFonts w:eastAsiaTheme="minorEastAsia"/>
                <w:lang w:bidi="fa-IR"/>
              </w:rPr>
              <w:t>0.53</w:t>
            </w:r>
          </w:p>
        </w:tc>
        <w:tc>
          <w:tcPr>
            <w:tcW w:w="811" w:type="dxa"/>
          </w:tcPr>
          <w:p w14:paraId="124B6122" w14:textId="10A8122E" w:rsidR="00C37541" w:rsidRDefault="00096F12" w:rsidP="00024363">
            <w:pPr>
              <w:jc w:val="center"/>
              <w:rPr>
                <w:rFonts w:eastAsiaTheme="minorEastAsia"/>
                <w:rtl/>
                <w:lang w:bidi="fa-IR"/>
              </w:rPr>
            </w:pPr>
            <w:r>
              <w:rPr>
                <w:rFonts w:eastAsiaTheme="minorEastAsia"/>
                <w:lang w:bidi="fa-IR"/>
              </w:rPr>
              <w:t>0.4</w:t>
            </w:r>
            <w:r w:rsidR="00584FEB">
              <w:rPr>
                <w:rFonts w:eastAsiaTheme="minorEastAsia"/>
                <w:lang w:bidi="fa-IR"/>
              </w:rPr>
              <w:t>7</w:t>
            </w:r>
          </w:p>
        </w:tc>
        <w:tc>
          <w:tcPr>
            <w:tcW w:w="811" w:type="dxa"/>
          </w:tcPr>
          <w:p w14:paraId="70D9FF29" w14:textId="6899D01C" w:rsidR="00C37541" w:rsidRDefault="003D6657" w:rsidP="00024363">
            <w:pPr>
              <w:jc w:val="center"/>
              <w:rPr>
                <w:rFonts w:eastAsiaTheme="minorEastAsia"/>
                <w:rtl/>
                <w:lang w:bidi="fa-IR"/>
              </w:rPr>
            </w:pPr>
            <w:r>
              <w:rPr>
                <w:rFonts w:eastAsiaTheme="minorEastAsia"/>
                <w:lang w:bidi="fa-IR"/>
              </w:rPr>
              <w:t>0.3</w:t>
            </w:r>
            <w:r w:rsidR="00096F12">
              <w:rPr>
                <w:rFonts w:eastAsiaTheme="minorEastAsia"/>
                <w:lang w:bidi="fa-IR"/>
              </w:rPr>
              <w:t>8</w:t>
            </w:r>
          </w:p>
        </w:tc>
        <w:tc>
          <w:tcPr>
            <w:tcW w:w="1063" w:type="dxa"/>
          </w:tcPr>
          <w:p w14:paraId="761EAF5E" w14:textId="5E8928EB" w:rsidR="00C37541" w:rsidRDefault="00015F72" w:rsidP="00024363">
            <w:pPr>
              <w:jc w:val="center"/>
              <w:rPr>
                <w:rFonts w:eastAsiaTheme="minorEastAsia"/>
                <w:rtl/>
                <w:lang w:bidi="fa-IR"/>
              </w:rPr>
            </w:pPr>
            <w:r>
              <w:rPr>
                <w:rFonts w:eastAsiaTheme="minorEastAsia"/>
                <w:lang w:bidi="fa-IR"/>
              </w:rPr>
              <w:t>0.19</w:t>
            </w:r>
          </w:p>
        </w:tc>
        <w:tc>
          <w:tcPr>
            <w:tcW w:w="372" w:type="dxa"/>
          </w:tcPr>
          <w:p w14:paraId="123AA382" w14:textId="71CEADE4" w:rsidR="00C37541" w:rsidRDefault="00015F72" w:rsidP="00024363">
            <w:pPr>
              <w:jc w:val="center"/>
              <w:rPr>
                <w:rFonts w:eastAsiaTheme="minorEastAsia"/>
                <w:rtl/>
                <w:lang w:bidi="fa-IR"/>
              </w:rPr>
            </w:pPr>
            <w:r>
              <w:rPr>
                <w:rFonts w:eastAsiaTheme="minorEastAsia"/>
                <w:lang w:bidi="fa-IR"/>
              </w:rPr>
              <w:t>0</w:t>
            </w:r>
          </w:p>
        </w:tc>
        <w:tc>
          <w:tcPr>
            <w:tcW w:w="1043" w:type="dxa"/>
          </w:tcPr>
          <w:p w14:paraId="6E9F7D87" w14:textId="387B997B" w:rsidR="00C37541" w:rsidRDefault="00C37541" w:rsidP="00024363">
            <w:pPr>
              <w:jc w:val="center"/>
              <w:rPr>
                <w:rFonts w:eastAsiaTheme="minorEastAsia"/>
                <w:rtl/>
                <w:lang w:bidi="fa-IR"/>
              </w:rPr>
            </w:pPr>
            <m:oMathPara>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D</m:t>
                    </m:r>
                  </m:sub>
                </m:sSub>
                <m:r>
                  <w:rPr>
                    <w:rFonts w:ascii="Cambria Math" w:eastAsiaTheme="minorEastAsia" w:hAnsi="Cambria Math"/>
                    <w:lang w:bidi="fa-IR"/>
                  </w:rPr>
                  <m:t xml:space="preserve"> (V)</m:t>
                </m:r>
              </m:oMath>
            </m:oMathPara>
          </w:p>
        </w:tc>
      </w:tr>
      <w:tr w:rsidR="00552618" w14:paraId="458BD331" w14:textId="77777777" w:rsidTr="00C114C3">
        <w:trPr>
          <w:trHeight w:val="625"/>
          <w:jc w:val="center"/>
        </w:trPr>
        <w:tc>
          <w:tcPr>
            <w:tcW w:w="687" w:type="dxa"/>
          </w:tcPr>
          <w:p w14:paraId="3FD4D46F" w14:textId="1588E066" w:rsidR="00C37541" w:rsidRDefault="00552618" w:rsidP="00024363">
            <w:pPr>
              <w:jc w:val="center"/>
              <w:rPr>
                <w:rFonts w:eastAsiaTheme="minorEastAsia"/>
                <w:rtl/>
                <w:lang w:bidi="fa-IR"/>
              </w:rPr>
            </w:pPr>
            <w:r>
              <w:rPr>
                <w:rFonts w:eastAsiaTheme="minorEastAsia"/>
                <w:lang w:bidi="fa-IR"/>
              </w:rPr>
              <w:t>14.290</w:t>
            </w:r>
          </w:p>
        </w:tc>
        <w:tc>
          <w:tcPr>
            <w:tcW w:w="687" w:type="dxa"/>
          </w:tcPr>
          <w:p w14:paraId="62E678AB" w14:textId="2D1F05A4" w:rsidR="00C37541" w:rsidRDefault="00552618" w:rsidP="00024363">
            <w:pPr>
              <w:jc w:val="center"/>
              <w:rPr>
                <w:rFonts w:eastAsiaTheme="minorEastAsia"/>
                <w:rtl/>
                <w:lang w:bidi="fa-IR"/>
              </w:rPr>
            </w:pPr>
            <w:r>
              <w:rPr>
                <w:rFonts w:eastAsiaTheme="minorEastAsia"/>
                <w:lang w:bidi="fa-IR"/>
              </w:rPr>
              <w:t>9.312</w:t>
            </w:r>
          </w:p>
        </w:tc>
        <w:tc>
          <w:tcPr>
            <w:tcW w:w="687" w:type="dxa"/>
          </w:tcPr>
          <w:p w14:paraId="3EB029DD" w14:textId="6E1F1B4C" w:rsidR="00C37541" w:rsidRDefault="00552618" w:rsidP="00024363">
            <w:pPr>
              <w:jc w:val="center"/>
              <w:rPr>
                <w:rFonts w:eastAsiaTheme="minorEastAsia"/>
                <w:rtl/>
                <w:lang w:bidi="fa-IR"/>
              </w:rPr>
            </w:pPr>
            <w:r>
              <w:rPr>
                <w:rFonts w:eastAsiaTheme="minorEastAsia"/>
                <w:lang w:bidi="fa-IR"/>
              </w:rPr>
              <w:t>8.324</w:t>
            </w:r>
          </w:p>
        </w:tc>
        <w:tc>
          <w:tcPr>
            <w:tcW w:w="686" w:type="dxa"/>
          </w:tcPr>
          <w:p w14:paraId="0742D2CA" w14:textId="4624FD7E" w:rsidR="00C37541" w:rsidRDefault="00C114C3" w:rsidP="00024363">
            <w:pPr>
              <w:jc w:val="center"/>
              <w:rPr>
                <w:rFonts w:eastAsiaTheme="minorEastAsia"/>
                <w:rtl/>
                <w:lang w:bidi="fa-IR"/>
              </w:rPr>
            </w:pPr>
            <w:r>
              <w:rPr>
                <w:rFonts w:eastAsiaTheme="minorEastAsia"/>
                <w:lang w:bidi="fa-IR"/>
              </w:rPr>
              <w:t>6.339</w:t>
            </w:r>
          </w:p>
        </w:tc>
        <w:tc>
          <w:tcPr>
            <w:tcW w:w="686" w:type="dxa"/>
          </w:tcPr>
          <w:p w14:paraId="299D3825" w14:textId="765DC077" w:rsidR="00C37541" w:rsidRDefault="00C114C3" w:rsidP="00024363">
            <w:pPr>
              <w:jc w:val="center"/>
              <w:rPr>
                <w:rFonts w:eastAsiaTheme="minorEastAsia"/>
                <w:rtl/>
                <w:lang w:bidi="fa-IR"/>
              </w:rPr>
            </w:pPr>
            <w:r>
              <w:rPr>
                <w:rFonts w:eastAsiaTheme="minorEastAsia"/>
                <w:lang w:bidi="fa-IR"/>
              </w:rPr>
              <w:t>4.358</w:t>
            </w:r>
          </w:p>
        </w:tc>
        <w:tc>
          <w:tcPr>
            <w:tcW w:w="686" w:type="dxa"/>
          </w:tcPr>
          <w:p w14:paraId="0F7FB617" w14:textId="1B5A88C6" w:rsidR="00C37541" w:rsidRDefault="00C114C3" w:rsidP="00024363">
            <w:pPr>
              <w:jc w:val="center"/>
              <w:rPr>
                <w:rFonts w:eastAsiaTheme="minorEastAsia"/>
                <w:rtl/>
                <w:lang w:bidi="fa-IR"/>
              </w:rPr>
            </w:pPr>
            <w:r>
              <w:rPr>
                <w:rFonts w:eastAsiaTheme="minorEastAsia"/>
                <w:lang w:bidi="fa-IR"/>
              </w:rPr>
              <w:t>2.389</w:t>
            </w:r>
          </w:p>
        </w:tc>
        <w:tc>
          <w:tcPr>
            <w:tcW w:w="811" w:type="dxa"/>
          </w:tcPr>
          <w:p w14:paraId="3179513F" w14:textId="4C6E4431" w:rsidR="00C37541" w:rsidRDefault="00B84A7B" w:rsidP="00024363">
            <w:pPr>
              <w:jc w:val="center"/>
              <w:rPr>
                <w:rFonts w:eastAsiaTheme="minorEastAsia"/>
                <w:rtl/>
                <w:lang w:bidi="fa-IR"/>
              </w:rPr>
            </w:pPr>
            <w:r>
              <w:rPr>
                <w:rFonts w:eastAsiaTheme="minorEastAsia"/>
                <w:lang w:bidi="fa-IR"/>
              </w:rPr>
              <w:t>1</w:t>
            </w:r>
            <w:r w:rsidR="00605FD5">
              <w:rPr>
                <w:rFonts w:eastAsiaTheme="minorEastAsia"/>
                <w:lang w:bidi="fa-IR"/>
              </w:rPr>
              <w:t>.</w:t>
            </w:r>
            <w:r>
              <w:rPr>
                <w:rFonts w:eastAsiaTheme="minorEastAsia"/>
                <w:lang w:bidi="fa-IR"/>
              </w:rPr>
              <w:t>400</w:t>
            </w:r>
          </w:p>
        </w:tc>
        <w:tc>
          <w:tcPr>
            <w:tcW w:w="811" w:type="dxa"/>
          </w:tcPr>
          <w:p w14:paraId="162E9CE7" w14:textId="3F291031" w:rsidR="00C37541" w:rsidRDefault="00605FD5" w:rsidP="00024363">
            <w:pPr>
              <w:jc w:val="center"/>
              <w:rPr>
                <w:rFonts w:eastAsiaTheme="minorEastAsia"/>
                <w:rtl/>
                <w:lang w:bidi="fa-IR"/>
              </w:rPr>
            </w:pPr>
            <w:r>
              <w:rPr>
                <w:rFonts w:eastAsiaTheme="minorEastAsia"/>
                <w:lang w:bidi="fa-IR"/>
              </w:rPr>
              <w:t>0.</w:t>
            </w:r>
            <w:r w:rsidR="00F17F4A">
              <w:rPr>
                <w:rFonts w:eastAsiaTheme="minorEastAsia"/>
                <w:lang w:bidi="fa-IR"/>
              </w:rPr>
              <w:t>931</w:t>
            </w:r>
          </w:p>
        </w:tc>
        <w:tc>
          <w:tcPr>
            <w:tcW w:w="811" w:type="dxa"/>
          </w:tcPr>
          <w:p w14:paraId="15461A8B" w14:textId="16960490" w:rsidR="00C37541" w:rsidRDefault="00605FD5" w:rsidP="00024363">
            <w:pPr>
              <w:jc w:val="center"/>
              <w:rPr>
                <w:rFonts w:eastAsiaTheme="minorEastAsia"/>
                <w:rtl/>
                <w:lang w:bidi="fa-IR"/>
              </w:rPr>
            </w:pPr>
            <w:r>
              <w:rPr>
                <w:rFonts w:eastAsiaTheme="minorEastAsia"/>
                <w:lang w:bidi="fa-IR"/>
              </w:rPr>
              <w:t>0.</w:t>
            </w:r>
            <w:r w:rsidR="000E1D77">
              <w:rPr>
                <w:rFonts w:eastAsiaTheme="minorEastAsia"/>
                <w:lang w:bidi="fa-IR"/>
              </w:rPr>
              <w:t>467</w:t>
            </w:r>
          </w:p>
        </w:tc>
        <w:tc>
          <w:tcPr>
            <w:tcW w:w="811" w:type="dxa"/>
          </w:tcPr>
          <w:p w14:paraId="3D750B0E" w14:textId="21394863" w:rsidR="00C37541" w:rsidRDefault="00605FD5" w:rsidP="00024363">
            <w:pPr>
              <w:jc w:val="center"/>
              <w:rPr>
                <w:rFonts w:eastAsiaTheme="minorEastAsia"/>
                <w:rtl/>
                <w:lang w:bidi="fa-IR"/>
              </w:rPr>
            </w:pPr>
            <w:r>
              <w:rPr>
                <w:rFonts w:eastAsiaTheme="minorEastAsia"/>
                <w:lang w:bidi="fa-IR"/>
              </w:rPr>
              <w:t>0.</w:t>
            </w:r>
            <w:r w:rsidR="000E1D77">
              <w:rPr>
                <w:rFonts w:eastAsiaTheme="minorEastAsia"/>
                <w:lang w:bidi="fa-IR"/>
              </w:rPr>
              <w:t>131</w:t>
            </w:r>
          </w:p>
        </w:tc>
        <w:tc>
          <w:tcPr>
            <w:tcW w:w="811" w:type="dxa"/>
          </w:tcPr>
          <w:p w14:paraId="4E35F9A4" w14:textId="480453BB" w:rsidR="00C37541" w:rsidRDefault="00605FD5" w:rsidP="00024363">
            <w:pPr>
              <w:jc w:val="center"/>
              <w:rPr>
                <w:rFonts w:eastAsiaTheme="minorEastAsia"/>
                <w:rtl/>
                <w:lang w:bidi="fa-IR"/>
              </w:rPr>
            </w:pPr>
            <w:r>
              <w:rPr>
                <w:rFonts w:eastAsiaTheme="minorEastAsia"/>
                <w:lang w:bidi="fa-IR"/>
              </w:rPr>
              <w:t>0.0</w:t>
            </w:r>
            <w:r w:rsidR="000E1D77">
              <w:rPr>
                <w:rFonts w:eastAsiaTheme="minorEastAsia"/>
                <w:lang w:bidi="fa-IR"/>
              </w:rPr>
              <w:t>22</w:t>
            </w:r>
          </w:p>
        </w:tc>
        <w:tc>
          <w:tcPr>
            <w:tcW w:w="1063" w:type="dxa"/>
          </w:tcPr>
          <w:p w14:paraId="07B6F574" w14:textId="11A0D7CA" w:rsidR="00C37541" w:rsidRDefault="000E1D77" w:rsidP="00024363">
            <w:pPr>
              <w:jc w:val="center"/>
              <w:rPr>
                <w:rFonts w:eastAsiaTheme="minorEastAsia"/>
                <w:rtl/>
                <w:lang w:bidi="fa-IR"/>
              </w:rPr>
            </w:pPr>
            <w:r>
              <w:rPr>
                <w:rFonts w:eastAsiaTheme="minorEastAsia"/>
                <w:lang w:bidi="fa-IR"/>
              </w:rPr>
              <w:t>0</w:t>
            </w:r>
            <w:r w:rsidR="00C114C3">
              <w:rPr>
                <w:rFonts w:eastAsiaTheme="minorEastAsia"/>
                <w:lang w:bidi="fa-IR"/>
              </w:rPr>
              <w:t>.</w:t>
            </w:r>
            <w:r w:rsidR="00605FD5">
              <w:rPr>
                <w:rFonts w:eastAsiaTheme="minorEastAsia"/>
                <w:lang w:bidi="fa-IR"/>
              </w:rPr>
              <w:t>000</w:t>
            </w:r>
            <w:r>
              <w:rPr>
                <w:rFonts w:eastAsiaTheme="minorEastAsia"/>
                <w:lang w:bidi="fa-IR"/>
              </w:rPr>
              <w:t>74</w:t>
            </w:r>
          </w:p>
        </w:tc>
        <w:tc>
          <w:tcPr>
            <w:tcW w:w="372" w:type="dxa"/>
          </w:tcPr>
          <w:p w14:paraId="10F313B3" w14:textId="6202690F" w:rsidR="00C37541" w:rsidRDefault="00B945E7" w:rsidP="00024363">
            <w:pPr>
              <w:jc w:val="center"/>
              <w:rPr>
                <w:rFonts w:eastAsiaTheme="minorEastAsia"/>
                <w:rtl/>
                <w:lang w:bidi="fa-IR"/>
              </w:rPr>
            </w:pPr>
            <w:r>
              <w:rPr>
                <w:rFonts w:eastAsiaTheme="minorEastAsia"/>
                <w:lang w:bidi="fa-IR"/>
              </w:rPr>
              <w:t>0</w:t>
            </w:r>
          </w:p>
        </w:tc>
        <w:tc>
          <w:tcPr>
            <w:tcW w:w="1043" w:type="dxa"/>
          </w:tcPr>
          <w:p w14:paraId="5847621D" w14:textId="56CAA27F" w:rsidR="00C37541" w:rsidRDefault="00C37541" w:rsidP="00024363">
            <w:pPr>
              <w:jc w:val="center"/>
              <w:rPr>
                <w:rFonts w:eastAsiaTheme="minorEastAsia"/>
                <w:rtl/>
                <w:lang w:bidi="fa-IR"/>
              </w:rPr>
            </w:pPr>
            <m:oMathPara>
              <m:oMath>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D</m:t>
                    </m:r>
                  </m:sub>
                </m:sSub>
                <m:r>
                  <w:rPr>
                    <w:rFonts w:ascii="Cambria Math" w:eastAsiaTheme="minorEastAsia" w:hAnsi="Cambria Math"/>
                    <w:lang w:bidi="fa-IR"/>
                  </w:rPr>
                  <m:t>(</m:t>
                </m:r>
                <m:r>
                  <w:rPr>
                    <w:rFonts w:ascii="Cambria Math" w:eastAsiaTheme="minorEastAsia" w:hAnsi="Cambria Math"/>
                    <w:lang w:bidi="fa-IR"/>
                  </w:rPr>
                  <m:t>m</m:t>
                </m:r>
                <m:r>
                  <w:rPr>
                    <w:rFonts w:ascii="Cambria Math" w:eastAsiaTheme="minorEastAsia" w:hAnsi="Cambria Math"/>
                    <w:lang w:bidi="fa-IR"/>
                  </w:rPr>
                  <m:t>A)</m:t>
                </m:r>
              </m:oMath>
            </m:oMathPara>
          </w:p>
        </w:tc>
      </w:tr>
    </w:tbl>
    <w:p w14:paraId="5F3690E0" w14:textId="486C2719" w:rsidR="007514AA" w:rsidRDefault="007514AA" w:rsidP="007514AA">
      <w:pPr>
        <w:bidi/>
        <w:jc w:val="center"/>
        <w:rPr>
          <w:rFonts w:eastAsiaTheme="minorEastAsia"/>
          <w:rtl/>
          <w:lang w:bidi="fa-IR"/>
        </w:rPr>
      </w:pPr>
    </w:p>
    <w:p w14:paraId="7824C86A" w14:textId="5AE18A7A" w:rsidR="00726F44" w:rsidRPr="00F112E5" w:rsidRDefault="00726F44" w:rsidP="00726F44">
      <w:pPr>
        <w:bidi/>
        <w:jc w:val="center"/>
        <w:rPr>
          <w:rFonts w:eastAsiaTheme="minorEastAsia"/>
          <w:b/>
          <w:bCs/>
          <w:lang w:bidi="fa-IR"/>
        </w:rPr>
      </w:pPr>
      <w:r w:rsidRPr="00F112E5">
        <w:rPr>
          <w:rFonts w:eastAsiaTheme="minorEastAsia" w:hint="cs"/>
          <w:b/>
          <w:bCs/>
          <w:rtl/>
          <w:lang w:bidi="fa-IR"/>
        </w:rPr>
        <w:t xml:space="preserve">مدارهای </w:t>
      </w:r>
      <w:r w:rsidRPr="00F112E5">
        <w:rPr>
          <w:rFonts w:eastAsiaTheme="minorEastAsia"/>
          <w:b/>
          <w:bCs/>
          <w:lang w:bidi="fa-IR"/>
        </w:rPr>
        <w:t>Clamp</w:t>
      </w:r>
    </w:p>
    <w:p w14:paraId="198A5805" w14:textId="3E5838E6" w:rsidR="00726F44" w:rsidRDefault="00726F44" w:rsidP="00726F44">
      <w:pPr>
        <w:bidi/>
        <w:jc w:val="center"/>
        <w:rPr>
          <w:rFonts w:eastAsiaTheme="minorEastAsia"/>
          <w:rtl/>
          <w:lang w:bidi="fa-IR"/>
        </w:rPr>
      </w:pPr>
      <w:r>
        <w:rPr>
          <w:rFonts w:eastAsiaTheme="minorEastAsia" w:hint="cs"/>
          <w:rtl/>
          <w:lang w:bidi="fa-IR"/>
        </w:rPr>
        <w:t xml:space="preserve">از مدارهای </w:t>
      </w:r>
      <w:r>
        <w:rPr>
          <w:rFonts w:eastAsiaTheme="minorEastAsia"/>
          <w:lang w:bidi="fa-IR"/>
        </w:rPr>
        <w:t>Clamp</w:t>
      </w:r>
      <w:r>
        <w:rPr>
          <w:rFonts w:eastAsiaTheme="minorEastAsia" w:hint="cs"/>
          <w:rtl/>
          <w:lang w:bidi="fa-IR"/>
        </w:rPr>
        <w:t xml:space="preserve"> برای تغییر سطح سیگنال استفاده می‌شود. این مدارها شکل امواج را ثابت نگه می‌دارند، اما تمام نقاط آن را به مقدار ثابتی بالا یا پائين می‌برند.</w:t>
      </w:r>
    </w:p>
    <w:p w14:paraId="3475B763" w14:textId="095B511E" w:rsidR="00196D48" w:rsidRDefault="00F112E5" w:rsidP="00196D48">
      <w:pPr>
        <w:bidi/>
        <w:jc w:val="center"/>
        <w:rPr>
          <w:rFonts w:eastAsiaTheme="minorEastAsia"/>
          <w:rtl/>
          <w:lang w:bidi="fa-IR"/>
        </w:rPr>
      </w:pPr>
      <w:r>
        <w:rPr>
          <w:rFonts w:eastAsiaTheme="minorEastAsia" w:hint="cs"/>
          <w:rtl/>
          <w:lang w:bidi="fa-IR"/>
        </w:rPr>
        <w:t>مداری مشابه مدار زیر می‌بندیم:</w:t>
      </w:r>
    </w:p>
    <w:p w14:paraId="3320C8C4" w14:textId="550DD2BF" w:rsidR="00BC2344" w:rsidRDefault="00BC2344" w:rsidP="00F112E5">
      <w:pPr>
        <w:bidi/>
        <w:jc w:val="center"/>
        <w:rPr>
          <w:noProof/>
          <w:rtl/>
        </w:rPr>
      </w:pPr>
      <w:r>
        <w:rPr>
          <w:noProof/>
        </w:rPr>
        <w:drawing>
          <wp:inline distT="0" distB="0" distL="0" distR="0" wp14:anchorId="0E5AD24A" wp14:editId="0583204C">
            <wp:extent cx="5943600" cy="3343275"/>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a:ln>
                      <a:solidFill>
                        <a:schemeClr val="accent1"/>
                      </a:solidFill>
                    </a:ln>
                  </pic:spPr>
                </pic:pic>
              </a:graphicData>
            </a:graphic>
          </wp:inline>
        </w:drawing>
      </w:r>
    </w:p>
    <w:p w14:paraId="41895BDA" w14:textId="1AE96DAE" w:rsidR="00BC2344" w:rsidRDefault="00BC2344" w:rsidP="00BC2344">
      <w:pPr>
        <w:bidi/>
        <w:jc w:val="center"/>
        <w:rPr>
          <w:noProof/>
          <w:rtl/>
        </w:rPr>
      </w:pPr>
      <w:r>
        <w:rPr>
          <w:noProof/>
        </w:rPr>
        <w:lastRenderedPageBreak/>
        <w:drawing>
          <wp:inline distT="0" distB="0" distL="0" distR="0" wp14:anchorId="333B14AA" wp14:editId="25ED47D5">
            <wp:extent cx="5943600" cy="33432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a:ln>
                      <a:solidFill>
                        <a:schemeClr val="accent1"/>
                      </a:solidFill>
                    </a:ln>
                  </pic:spPr>
                </pic:pic>
              </a:graphicData>
            </a:graphic>
          </wp:inline>
        </w:drawing>
      </w:r>
    </w:p>
    <w:p w14:paraId="082161A3" w14:textId="56193519" w:rsidR="003070EC" w:rsidRDefault="003070EC" w:rsidP="003070EC">
      <w:pPr>
        <w:bidi/>
        <w:jc w:val="center"/>
        <w:rPr>
          <w:noProof/>
          <w:rtl/>
        </w:rPr>
      </w:pPr>
      <w:r>
        <w:rPr>
          <w:rFonts w:hint="cs"/>
          <w:noProof/>
          <w:rtl/>
        </w:rPr>
        <w:t>حال همین آزمایش را با مقادیر ۱۰۰ هرتز و ۱۰ هرتز نیز امتحان می‌کنیم:</w:t>
      </w:r>
    </w:p>
    <w:p w14:paraId="74F7864D" w14:textId="77777777" w:rsidR="00CE5487" w:rsidRDefault="00CE5487" w:rsidP="00472551">
      <w:pPr>
        <w:bidi/>
        <w:jc w:val="center"/>
        <w:rPr>
          <w:noProof/>
        </w:rPr>
      </w:pPr>
    </w:p>
    <w:p w14:paraId="52649801" w14:textId="078E30EC" w:rsidR="00472551" w:rsidRDefault="00472551" w:rsidP="00CE5487">
      <w:pPr>
        <w:bidi/>
        <w:jc w:val="center"/>
        <w:rPr>
          <w:noProof/>
          <w:rtl/>
        </w:rPr>
      </w:pPr>
      <w:r>
        <w:rPr>
          <w:rFonts w:hint="cs"/>
          <w:noProof/>
          <w:rtl/>
        </w:rPr>
        <w:t>منبع صد هرتزی:</w:t>
      </w:r>
    </w:p>
    <w:p w14:paraId="389C849A" w14:textId="662C6139" w:rsidR="00472551" w:rsidRDefault="00190B91" w:rsidP="00472551">
      <w:pPr>
        <w:bidi/>
        <w:jc w:val="center"/>
        <w:rPr>
          <w:noProof/>
          <w:rtl/>
        </w:rPr>
      </w:pPr>
      <w:r>
        <w:rPr>
          <w:noProof/>
        </w:rPr>
        <w:drawing>
          <wp:inline distT="0" distB="0" distL="0" distR="0" wp14:anchorId="4F9AB806" wp14:editId="40CE7759">
            <wp:extent cx="5943600" cy="3343275"/>
            <wp:effectExtent l="19050" t="19050" r="1905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a:ln>
                      <a:solidFill>
                        <a:schemeClr val="accent1"/>
                      </a:solidFill>
                    </a:ln>
                  </pic:spPr>
                </pic:pic>
              </a:graphicData>
            </a:graphic>
          </wp:inline>
        </w:drawing>
      </w:r>
    </w:p>
    <w:p w14:paraId="268BFEFD" w14:textId="77777777" w:rsidR="00CE5487" w:rsidRDefault="00CE5487" w:rsidP="00472551">
      <w:pPr>
        <w:bidi/>
        <w:jc w:val="center"/>
        <w:rPr>
          <w:noProof/>
        </w:rPr>
      </w:pPr>
    </w:p>
    <w:p w14:paraId="24678EA9" w14:textId="77777777" w:rsidR="00CE5487" w:rsidRDefault="00CE5487" w:rsidP="00CE5487">
      <w:pPr>
        <w:bidi/>
        <w:jc w:val="center"/>
        <w:rPr>
          <w:noProof/>
        </w:rPr>
      </w:pPr>
    </w:p>
    <w:p w14:paraId="18CD3FC3" w14:textId="77777777" w:rsidR="00CE5487" w:rsidRDefault="00CE5487" w:rsidP="00CE5487">
      <w:pPr>
        <w:bidi/>
        <w:jc w:val="center"/>
        <w:rPr>
          <w:noProof/>
        </w:rPr>
      </w:pPr>
    </w:p>
    <w:p w14:paraId="375521F3" w14:textId="77777777" w:rsidR="00CE5487" w:rsidRDefault="00CE5487" w:rsidP="00CE5487">
      <w:pPr>
        <w:bidi/>
        <w:jc w:val="center"/>
        <w:rPr>
          <w:noProof/>
        </w:rPr>
      </w:pPr>
    </w:p>
    <w:p w14:paraId="44C9DB37" w14:textId="1513E56C" w:rsidR="00472551" w:rsidRDefault="00190B91" w:rsidP="00CE5487">
      <w:pPr>
        <w:bidi/>
        <w:jc w:val="center"/>
        <w:rPr>
          <w:noProof/>
          <w:rtl/>
        </w:rPr>
      </w:pPr>
      <w:r>
        <w:rPr>
          <w:rFonts w:hint="cs"/>
          <w:noProof/>
          <w:rtl/>
        </w:rPr>
        <w:lastRenderedPageBreak/>
        <w:t>منبع ده هرتزی:</w:t>
      </w:r>
    </w:p>
    <w:p w14:paraId="2016DC65" w14:textId="093F9610" w:rsidR="003070EC" w:rsidRDefault="00A45AF0" w:rsidP="00472551">
      <w:pPr>
        <w:bidi/>
        <w:jc w:val="center"/>
        <w:rPr>
          <w:noProof/>
          <w:rtl/>
        </w:rPr>
      </w:pPr>
      <w:r>
        <w:rPr>
          <w:noProof/>
        </w:rPr>
        <w:drawing>
          <wp:inline distT="0" distB="0" distL="0" distR="0" wp14:anchorId="5F348907" wp14:editId="7028E318">
            <wp:extent cx="5943600" cy="33432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a:ln>
                      <a:solidFill>
                        <a:schemeClr val="accent1"/>
                      </a:solidFill>
                    </a:ln>
                  </pic:spPr>
                </pic:pic>
              </a:graphicData>
            </a:graphic>
          </wp:inline>
        </w:drawing>
      </w:r>
    </w:p>
    <w:p w14:paraId="0F439DE1" w14:textId="1B7F2796" w:rsidR="00F112E5" w:rsidRDefault="008D1373" w:rsidP="00BC2344">
      <w:pPr>
        <w:bidi/>
        <w:jc w:val="center"/>
        <w:rPr>
          <w:rFonts w:eastAsiaTheme="minorEastAsia"/>
          <w:rtl/>
          <w:lang w:bidi="fa-IR"/>
        </w:rPr>
      </w:pPr>
      <w:r>
        <w:rPr>
          <w:rFonts w:eastAsiaTheme="minorEastAsia" w:hint="cs"/>
          <w:rtl/>
          <w:lang w:bidi="fa-IR"/>
        </w:rPr>
        <w:t xml:space="preserve">می‌بینیم که در همه‌ی این حالت‌ها، </w:t>
      </w:r>
      <w:r w:rsidR="00575E99">
        <w:rPr>
          <w:rFonts w:eastAsiaTheme="minorEastAsia" w:hint="cs"/>
          <w:rtl/>
          <w:lang w:bidi="fa-IR"/>
        </w:rPr>
        <w:t xml:space="preserve">ولتاژ دیود پائین‌تر از ولتاژ </w:t>
      </w:r>
      <w:r w:rsidR="008937C7">
        <w:rPr>
          <w:rFonts w:eastAsiaTheme="minorEastAsia" w:hint="cs"/>
          <w:rtl/>
          <w:lang w:bidi="fa-IR"/>
        </w:rPr>
        <w:t>ورودی قرار گرفته است.</w:t>
      </w:r>
    </w:p>
    <w:p w14:paraId="781E6301" w14:textId="16AF25DB" w:rsidR="008937C7" w:rsidRDefault="008937C7" w:rsidP="008937C7">
      <w:pPr>
        <w:bidi/>
        <w:jc w:val="center"/>
        <w:rPr>
          <w:rFonts w:eastAsiaTheme="minorEastAsia"/>
          <w:rtl/>
          <w:lang w:bidi="fa-IR"/>
        </w:rPr>
      </w:pPr>
    </w:p>
    <w:p w14:paraId="3DB19BF6" w14:textId="39771DE3" w:rsidR="00E63154" w:rsidRDefault="00E63154" w:rsidP="00E63154">
      <w:pPr>
        <w:bidi/>
        <w:jc w:val="center"/>
        <w:rPr>
          <w:rFonts w:eastAsiaTheme="minorEastAsia"/>
          <w:rtl/>
          <w:lang w:bidi="fa-IR"/>
        </w:rPr>
      </w:pPr>
      <w:r>
        <w:rPr>
          <w:rFonts w:eastAsiaTheme="minorEastAsia" w:hint="cs"/>
          <w:rtl/>
          <w:lang w:bidi="fa-IR"/>
        </w:rPr>
        <w:t>این بار مدارمان را به این شکل می‌بندیم:</w:t>
      </w:r>
    </w:p>
    <w:p w14:paraId="29C271CC" w14:textId="7030ECFD" w:rsidR="00E63154" w:rsidRDefault="00510842" w:rsidP="00E63154">
      <w:pPr>
        <w:bidi/>
        <w:jc w:val="center"/>
        <w:rPr>
          <w:rFonts w:eastAsiaTheme="minorEastAsia"/>
          <w:rtl/>
          <w:lang w:bidi="fa-IR"/>
        </w:rPr>
      </w:pPr>
      <w:r>
        <w:rPr>
          <w:noProof/>
        </w:rPr>
        <w:drawing>
          <wp:inline distT="0" distB="0" distL="0" distR="0" wp14:anchorId="20008E5D" wp14:editId="640665ED">
            <wp:extent cx="5943600" cy="33432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a:ln>
                      <a:solidFill>
                        <a:schemeClr val="accent1"/>
                      </a:solidFill>
                    </a:ln>
                  </pic:spPr>
                </pic:pic>
              </a:graphicData>
            </a:graphic>
          </wp:inline>
        </w:drawing>
      </w:r>
    </w:p>
    <w:p w14:paraId="69D0F5A0" w14:textId="7BD063BA" w:rsidR="007514AA" w:rsidRDefault="00510842" w:rsidP="007514AA">
      <w:pPr>
        <w:bidi/>
        <w:jc w:val="center"/>
        <w:rPr>
          <w:rFonts w:eastAsiaTheme="minorEastAsia"/>
          <w:rtl/>
          <w:lang w:bidi="fa-IR"/>
        </w:rPr>
      </w:pPr>
      <w:r>
        <w:rPr>
          <w:rFonts w:eastAsiaTheme="minorEastAsia" w:hint="cs"/>
          <w:rtl/>
          <w:lang w:bidi="fa-IR"/>
        </w:rPr>
        <w:t>انتظار داریم که در این مدار، بتوانیم ولتاژ</w:t>
      </w:r>
      <w:r w:rsidR="00FF0119">
        <w:rPr>
          <w:rFonts w:eastAsiaTheme="minorEastAsia" w:hint="cs"/>
          <w:rtl/>
          <w:lang w:bidi="fa-IR"/>
        </w:rPr>
        <w:t xml:space="preserve"> ورودی‌مان از منبع را افزایش دهیم و ولتاژ دیود، هم‌شکل با آن اما بالاتر از آن قرار بگیرد.</w:t>
      </w:r>
    </w:p>
    <w:p w14:paraId="048ECF0F" w14:textId="004EC6DC" w:rsidR="0066598B" w:rsidRDefault="0066598B" w:rsidP="0066598B">
      <w:pPr>
        <w:bidi/>
        <w:jc w:val="center"/>
        <w:rPr>
          <w:rFonts w:eastAsiaTheme="minorEastAsia"/>
          <w:rtl/>
          <w:lang w:bidi="fa-IR"/>
        </w:rPr>
      </w:pPr>
      <w:r>
        <w:rPr>
          <w:noProof/>
        </w:rPr>
        <w:lastRenderedPageBreak/>
        <w:drawing>
          <wp:inline distT="0" distB="0" distL="0" distR="0" wp14:anchorId="4BD78BA5" wp14:editId="5330558C">
            <wp:extent cx="5943600" cy="33432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a:ln>
                      <a:solidFill>
                        <a:schemeClr val="accent1"/>
                      </a:solidFill>
                    </a:ln>
                  </pic:spPr>
                </pic:pic>
              </a:graphicData>
            </a:graphic>
          </wp:inline>
        </w:drawing>
      </w:r>
    </w:p>
    <w:p w14:paraId="18E91EF3" w14:textId="58042637" w:rsidR="007514AA" w:rsidRDefault="00AE082C" w:rsidP="00CE5487">
      <w:pPr>
        <w:bidi/>
        <w:jc w:val="center"/>
        <w:rPr>
          <w:rFonts w:eastAsiaTheme="minorEastAsia"/>
          <w:rtl/>
          <w:lang w:bidi="fa-IR"/>
        </w:rPr>
      </w:pPr>
      <w:r>
        <w:rPr>
          <w:rFonts w:eastAsiaTheme="minorEastAsia" w:hint="cs"/>
          <w:rtl/>
          <w:lang w:bidi="fa-IR"/>
        </w:rPr>
        <w:t>حال همین آزمایش را با منبع ده هرتزی و صد هرتزی تکرار می‌کنیم.</w:t>
      </w:r>
    </w:p>
    <w:p w14:paraId="54FBF813" w14:textId="6168D022" w:rsidR="007514AA" w:rsidRDefault="007514AA" w:rsidP="007514AA">
      <w:pPr>
        <w:bidi/>
        <w:jc w:val="center"/>
        <w:rPr>
          <w:rFonts w:eastAsiaTheme="minorEastAsia"/>
          <w:rtl/>
          <w:lang w:bidi="fa-IR"/>
        </w:rPr>
      </w:pPr>
    </w:p>
    <w:p w14:paraId="748EEF51" w14:textId="0019F599" w:rsidR="001848AF" w:rsidRDefault="001848AF" w:rsidP="007514AA">
      <w:pPr>
        <w:bidi/>
        <w:jc w:val="center"/>
        <w:rPr>
          <w:noProof/>
          <w:rtl/>
        </w:rPr>
      </w:pPr>
      <w:r>
        <w:rPr>
          <w:rFonts w:hint="cs"/>
          <w:noProof/>
          <w:rtl/>
        </w:rPr>
        <w:t>منبع صد هرتزی:</w:t>
      </w:r>
    </w:p>
    <w:p w14:paraId="0D05A363" w14:textId="6C1ECC42" w:rsidR="007514AA" w:rsidRDefault="00115E55" w:rsidP="001848AF">
      <w:pPr>
        <w:bidi/>
        <w:jc w:val="center"/>
        <w:rPr>
          <w:rFonts w:eastAsiaTheme="minorEastAsia"/>
          <w:rtl/>
          <w:lang w:bidi="fa-IR"/>
        </w:rPr>
      </w:pPr>
      <w:r>
        <w:rPr>
          <w:noProof/>
        </w:rPr>
        <w:drawing>
          <wp:inline distT="0" distB="0" distL="0" distR="0" wp14:anchorId="1826EC4D" wp14:editId="643AC834">
            <wp:extent cx="5943600" cy="33432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a:ln>
                      <a:solidFill>
                        <a:schemeClr val="accent1"/>
                      </a:solidFill>
                    </a:ln>
                  </pic:spPr>
                </pic:pic>
              </a:graphicData>
            </a:graphic>
          </wp:inline>
        </w:drawing>
      </w:r>
    </w:p>
    <w:p w14:paraId="1BE254AF" w14:textId="77777777" w:rsidR="00CE5487" w:rsidRDefault="00CE5487" w:rsidP="00472551">
      <w:pPr>
        <w:bidi/>
        <w:jc w:val="center"/>
        <w:rPr>
          <w:rFonts w:eastAsiaTheme="minorEastAsia"/>
          <w:lang w:bidi="fa-IR"/>
        </w:rPr>
      </w:pPr>
    </w:p>
    <w:p w14:paraId="693284B8" w14:textId="77777777" w:rsidR="00CE5487" w:rsidRDefault="00CE5487" w:rsidP="00CE5487">
      <w:pPr>
        <w:bidi/>
        <w:jc w:val="center"/>
        <w:rPr>
          <w:rFonts w:eastAsiaTheme="minorEastAsia"/>
          <w:lang w:bidi="fa-IR"/>
        </w:rPr>
      </w:pPr>
    </w:p>
    <w:p w14:paraId="5BA24CB9" w14:textId="77777777" w:rsidR="00CE5487" w:rsidRDefault="00CE5487" w:rsidP="00CE5487">
      <w:pPr>
        <w:bidi/>
        <w:jc w:val="center"/>
        <w:rPr>
          <w:rFonts w:eastAsiaTheme="minorEastAsia"/>
          <w:lang w:bidi="fa-IR"/>
        </w:rPr>
      </w:pPr>
    </w:p>
    <w:p w14:paraId="7AD0C6DE" w14:textId="77777777" w:rsidR="00CE5487" w:rsidRDefault="00CE5487" w:rsidP="00CE5487">
      <w:pPr>
        <w:bidi/>
        <w:jc w:val="center"/>
        <w:rPr>
          <w:rFonts w:eastAsiaTheme="minorEastAsia"/>
          <w:lang w:bidi="fa-IR"/>
        </w:rPr>
      </w:pPr>
    </w:p>
    <w:p w14:paraId="53EEBB29" w14:textId="7C664778" w:rsidR="00472551" w:rsidRDefault="00757E20" w:rsidP="00CE5487">
      <w:pPr>
        <w:bidi/>
        <w:jc w:val="center"/>
        <w:rPr>
          <w:rFonts w:eastAsiaTheme="minorEastAsia"/>
          <w:rtl/>
          <w:lang w:bidi="fa-IR"/>
        </w:rPr>
      </w:pPr>
      <w:r>
        <w:rPr>
          <w:rFonts w:eastAsiaTheme="minorEastAsia" w:hint="cs"/>
          <w:rtl/>
          <w:lang w:bidi="fa-IR"/>
        </w:rPr>
        <w:lastRenderedPageBreak/>
        <w:t>منبع ده هرتزی:</w:t>
      </w:r>
    </w:p>
    <w:p w14:paraId="275BF9C0" w14:textId="757D8977" w:rsidR="00757E20" w:rsidRDefault="00AD2634" w:rsidP="00757E20">
      <w:pPr>
        <w:bidi/>
        <w:jc w:val="center"/>
        <w:rPr>
          <w:rFonts w:eastAsiaTheme="minorEastAsia"/>
          <w:rtl/>
          <w:lang w:bidi="fa-IR"/>
        </w:rPr>
      </w:pPr>
      <w:r>
        <w:rPr>
          <w:noProof/>
        </w:rPr>
        <w:drawing>
          <wp:inline distT="0" distB="0" distL="0" distR="0" wp14:anchorId="6C0F8CA5" wp14:editId="731ECEA8">
            <wp:extent cx="5943600" cy="334327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a:ln>
                      <a:solidFill>
                        <a:schemeClr val="accent1"/>
                      </a:solidFill>
                    </a:ln>
                  </pic:spPr>
                </pic:pic>
              </a:graphicData>
            </a:graphic>
          </wp:inline>
        </w:drawing>
      </w:r>
    </w:p>
    <w:p w14:paraId="75668C6F" w14:textId="7A2685B7" w:rsidR="00AD2634" w:rsidRDefault="00AD2634" w:rsidP="00CE5487">
      <w:pPr>
        <w:bidi/>
        <w:rPr>
          <w:rFonts w:eastAsiaTheme="minorEastAsia"/>
          <w:rtl/>
          <w:lang w:bidi="fa-IR"/>
        </w:rPr>
      </w:pPr>
    </w:p>
    <w:p w14:paraId="32E4C660" w14:textId="0D9B2553" w:rsidR="00AD2634" w:rsidRDefault="00AD2634" w:rsidP="00AD2634">
      <w:pPr>
        <w:bidi/>
        <w:jc w:val="center"/>
        <w:rPr>
          <w:rFonts w:eastAsiaTheme="minorEastAsia"/>
          <w:rtl/>
          <w:lang w:bidi="fa-IR"/>
        </w:rPr>
      </w:pPr>
    </w:p>
    <w:p w14:paraId="13F38977" w14:textId="5955210B" w:rsidR="00AD2634" w:rsidRDefault="00B3650B" w:rsidP="00AD2634">
      <w:pPr>
        <w:bidi/>
        <w:jc w:val="center"/>
        <w:rPr>
          <w:rFonts w:eastAsiaTheme="minorEastAsia"/>
          <w:rtl/>
          <w:lang w:bidi="fa-IR"/>
        </w:rPr>
      </w:pPr>
      <w:r>
        <w:rPr>
          <w:rFonts w:eastAsiaTheme="minorEastAsia" w:hint="cs"/>
          <w:rtl/>
          <w:lang w:bidi="fa-IR"/>
        </w:rPr>
        <w:t>این بار یک منبع دی‌سی هم به مدارمان اضافه می‌کنیم و مداری به شکل زیر می‌بندیم:</w:t>
      </w:r>
    </w:p>
    <w:p w14:paraId="7FDF5FF7" w14:textId="77777777" w:rsidR="00CE5487" w:rsidRDefault="00565CB2" w:rsidP="00CE5487">
      <w:pPr>
        <w:bidi/>
        <w:jc w:val="center"/>
        <w:rPr>
          <w:rFonts w:eastAsiaTheme="minorEastAsia"/>
          <w:lang w:bidi="fa-IR"/>
        </w:rPr>
      </w:pPr>
      <w:r>
        <w:rPr>
          <w:noProof/>
        </w:rPr>
        <w:drawing>
          <wp:inline distT="0" distB="0" distL="0" distR="0" wp14:anchorId="24EDBC39" wp14:editId="5E1796D6">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a:ln>
                      <a:solidFill>
                        <a:schemeClr val="accent1"/>
                      </a:solidFill>
                    </a:ln>
                  </pic:spPr>
                </pic:pic>
              </a:graphicData>
            </a:graphic>
          </wp:inline>
        </w:drawing>
      </w:r>
    </w:p>
    <w:p w14:paraId="1AC7FFC3" w14:textId="77777777" w:rsidR="00CE5487" w:rsidRDefault="00CE5487" w:rsidP="00CE5487">
      <w:pPr>
        <w:bidi/>
        <w:jc w:val="center"/>
        <w:rPr>
          <w:rFonts w:eastAsiaTheme="minorEastAsia"/>
          <w:lang w:bidi="fa-IR"/>
        </w:rPr>
      </w:pPr>
    </w:p>
    <w:p w14:paraId="22D3BA85" w14:textId="77777777" w:rsidR="00CE5487" w:rsidRDefault="00CE5487" w:rsidP="00CE5487">
      <w:pPr>
        <w:bidi/>
        <w:jc w:val="center"/>
        <w:rPr>
          <w:rFonts w:eastAsiaTheme="minorEastAsia"/>
          <w:lang w:bidi="fa-IR"/>
        </w:rPr>
      </w:pPr>
    </w:p>
    <w:p w14:paraId="408E3579" w14:textId="77777777" w:rsidR="00CE5487" w:rsidRDefault="00CE5487" w:rsidP="00CE5487">
      <w:pPr>
        <w:bidi/>
        <w:jc w:val="center"/>
        <w:rPr>
          <w:rFonts w:eastAsiaTheme="minorEastAsia"/>
          <w:lang w:bidi="fa-IR"/>
        </w:rPr>
      </w:pPr>
    </w:p>
    <w:p w14:paraId="5B8D744C" w14:textId="2FA74EFE" w:rsidR="005049CA" w:rsidRDefault="005049CA" w:rsidP="00CE5487">
      <w:pPr>
        <w:bidi/>
        <w:jc w:val="center"/>
        <w:rPr>
          <w:rFonts w:eastAsiaTheme="minorEastAsia"/>
          <w:rtl/>
          <w:lang w:bidi="fa-IR"/>
        </w:rPr>
      </w:pPr>
      <w:r>
        <w:rPr>
          <w:rFonts w:eastAsiaTheme="minorEastAsia" w:hint="cs"/>
          <w:rtl/>
          <w:lang w:bidi="fa-IR"/>
        </w:rPr>
        <w:lastRenderedPageBreak/>
        <w:t>این بار خروجی‌مان به این شکل خواهد بود:</w:t>
      </w:r>
    </w:p>
    <w:p w14:paraId="4EE9ECA3" w14:textId="2CC3D4CD" w:rsidR="005049CA" w:rsidRDefault="00965978" w:rsidP="005049CA">
      <w:pPr>
        <w:bidi/>
        <w:jc w:val="center"/>
        <w:rPr>
          <w:rFonts w:eastAsiaTheme="minorEastAsia"/>
          <w:rtl/>
          <w:lang w:bidi="fa-IR"/>
        </w:rPr>
      </w:pPr>
      <w:r>
        <w:rPr>
          <w:noProof/>
        </w:rPr>
        <w:drawing>
          <wp:inline distT="0" distB="0" distL="0" distR="0" wp14:anchorId="01EC29D4" wp14:editId="5989F5C9">
            <wp:extent cx="5943600" cy="334327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a:ln>
                      <a:solidFill>
                        <a:schemeClr val="accent1"/>
                      </a:solidFill>
                    </a:ln>
                  </pic:spPr>
                </pic:pic>
              </a:graphicData>
            </a:graphic>
          </wp:inline>
        </w:drawing>
      </w:r>
    </w:p>
    <w:p w14:paraId="6FC782FA" w14:textId="2A800CBA" w:rsidR="006A4790" w:rsidRDefault="006A4790" w:rsidP="006A4790">
      <w:pPr>
        <w:bidi/>
        <w:jc w:val="center"/>
        <w:rPr>
          <w:rFonts w:eastAsiaTheme="minorEastAsia"/>
          <w:rtl/>
          <w:lang w:bidi="fa-IR"/>
        </w:rPr>
      </w:pPr>
      <w:r>
        <w:rPr>
          <w:rFonts w:eastAsiaTheme="minorEastAsia" w:hint="cs"/>
          <w:rtl/>
          <w:lang w:bidi="fa-IR"/>
        </w:rPr>
        <w:t>هرچقدر که مقدار منبع دی‌سی را بیشتر کنیم، ولتاژ خروجی‌مان به همان مقدار بالاتر خواهد رفت. برای مثال اگر آن را روی دوازده ولت بگذاریم، خروجی‌مان به این شکل می‌شود:</w:t>
      </w:r>
    </w:p>
    <w:p w14:paraId="0D751111" w14:textId="666A1438" w:rsidR="006A4790" w:rsidRDefault="007B5148" w:rsidP="006A4790">
      <w:pPr>
        <w:bidi/>
        <w:jc w:val="center"/>
        <w:rPr>
          <w:rFonts w:eastAsiaTheme="minorEastAsia"/>
          <w:rtl/>
          <w:lang w:bidi="fa-IR"/>
        </w:rPr>
      </w:pPr>
      <w:r>
        <w:rPr>
          <w:noProof/>
        </w:rPr>
        <w:drawing>
          <wp:inline distT="0" distB="0" distL="0" distR="0" wp14:anchorId="56E5C84B" wp14:editId="6FC4A7E6">
            <wp:extent cx="5943600" cy="33432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a:ln>
                      <a:solidFill>
                        <a:schemeClr val="accent1"/>
                      </a:solidFill>
                    </a:ln>
                  </pic:spPr>
                </pic:pic>
              </a:graphicData>
            </a:graphic>
          </wp:inline>
        </w:drawing>
      </w:r>
    </w:p>
    <w:p w14:paraId="0E969751" w14:textId="528F9C40" w:rsidR="007B5148" w:rsidRDefault="007B5148" w:rsidP="007B5148">
      <w:pPr>
        <w:bidi/>
        <w:jc w:val="center"/>
        <w:rPr>
          <w:rFonts w:eastAsiaTheme="minorEastAsia"/>
          <w:rtl/>
          <w:lang w:bidi="fa-IR"/>
        </w:rPr>
      </w:pPr>
      <w:r>
        <w:rPr>
          <w:rFonts w:eastAsiaTheme="minorEastAsia" w:hint="cs"/>
          <w:rtl/>
          <w:lang w:bidi="fa-IR"/>
        </w:rPr>
        <w:t>مشخص است که نمودار ولتاژ خروجی، نسبت به حالتِ قبلی ده ولت بالاتر رفته است.</w:t>
      </w:r>
    </w:p>
    <w:p w14:paraId="6A6A281A" w14:textId="2AA63C93" w:rsidR="00C61532" w:rsidRDefault="00C61532" w:rsidP="00C61532">
      <w:pPr>
        <w:bidi/>
        <w:jc w:val="center"/>
        <w:rPr>
          <w:rFonts w:eastAsiaTheme="minorEastAsia"/>
          <w:lang w:bidi="fa-IR"/>
        </w:rPr>
      </w:pPr>
    </w:p>
    <w:p w14:paraId="466E902B" w14:textId="1A9DA760" w:rsidR="00CE5487" w:rsidRDefault="00CE5487" w:rsidP="00CE5487">
      <w:pPr>
        <w:bidi/>
        <w:jc w:val="center"/>
        <w:rPr>
          <w:rFonts w:eastAsiaTheme="minorEastAsia"/>
          <w:lang w:bidi="fa-IR"/>
        </w:rPr>
      </w:pPr>
    </w:p>
    <w:p w14:paraId="2D2ADAFA" w14:textId="77777777" w:rsidR="00CE5487" w:rsidRDefault="00CE5487" w:rsidP="00CE5487">
      <w:pPr>
        <w:bidi/>
        <w:jc w:val="center"/>
        <w:rPr>
          <w:rFonts w:eastAsiaTheme="minorEastAsia"/>
          <w:rtl/>
          <w:lang w:bidi="fa-IR"/>
        </w:rPr>
      </w:pPr>
    </w:p>
    <w:p w14:paraId="30B95134" w14:textId="53CFE9F7" w:rsidR="00927ADD" w:rsidRDefault="00927ADD" w:rsidP="00927ADD">
      <w:pPr>
        <w:bidi/>
        <w:jc w:val="center"/>
        <w:rPr>
          <w:rFonts w:eastAsiaTheme="minorEastAsia"/>
          <w:rtl/>
          <w:lang w:bidi="fa-IR"/>
        </w:rPr>
      </w:pPr>
      <w:r>
        <w:rPr>
          <w:rFonts w:eastAsiaTheme="minorEastAsia" w:hint="cs"/>
          <w:rtl/>
          <w:lang w:bidi="fa-IR"/>
        </w:rPr>
        <w:lastRenderedPageBreak/>
        <w:t>این بار جهت منبع دی‌سی را برعکس می‌کنیم و مداری به این شکل می‌بندیم:</w:t>
      </w:r>
    </w:p>
    <w:p w14:paraId="6A4F9021" w14:textId="32A55804" w:rsidR="00927ADD" w:rsidRDefault="00927ADD" w:rsidP="00927ADD">
      <w:pPr>
        <w:bidi/>
        <w:jc w:val="center"/>
        <w:rPr>
          <w:rFonts w:eastAsiaTheme="minorEastAsia"/>
          <w:rtl/>
          <w:lang w:bidi="fa-IR"/>
        </w:rPr>
      </w:pPr>
      <w:r>
        <w:rPr>
          <w:noProof/>
        </w:rPr>
        <w:drawing>
          <wp:inline distT="0" distB="0" distL="0" distR="0" wp14:anchorId="0C2E5CD6" wp14:editId="0C8E5671">
            <wp:extent cx="5943600" cy="33432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a:ln>
                      <a:solidFill>
                        <a:schemeClr val="accent1"/>
                      </a:solidFill>
                    </a:ln>
                  </pic:spPr>
                </pic:pic>
              </a:graphicData>
            </a:graphic>
          </wp:inline>
        </w:drawing>
      </w:r>
    </w:p>
    <w:p w14:paraId="34372CDC" w14:textId="4B118689" w:rsidR="00C61532" w:rsidRDefault="007E6BBF" w:rsidP="00C61532">
      <w:pPr>
        <w:bidi/>
        <w:jc w:val="center"/>
        <w:rPr>
          <w:rFonts w:eastAsiaTheme="minorEastAsia"/>
          <w:rtl/>
          <w:lang w:bidi="fa-IR"/>
        </w:rPr>
      </w:pPr>
      <w:r>
        <w:rPr>
          <w:rFonts w:eastAsiaTheme="minorEastAsia" w:hint="cs"/>
          <w:rtl/>
          <w:lang w:bidi="fa-IR"/>
        </w:rPr>
        <w:t>خروجی‌مان به این شکل خواهد بود:</w:t>
      </w:r>
    </w:p>
    <w:p w14:paraId="7A631A2C" w14:textId="68916BB8" w:rsidR="007E6BBF" w:rsidRDefault="0064580B" w:rsidP="007E6BBF">
      <w:pPr>
        <w:bidi/>
        <w:jc w:val="center"/>
        <w:rPr>
          <w:rFonts w:eastAsiaTheme="minorEastAsia"/>
          <w:rtl/>
          <w:lang w:bidi="fa-IR"/>
        </w:rPr>
      </w:pPr>
      <w:r>
        <w:rPr>
          <w:noProof/>
        </w:rPr>
        <w:drawing>
          <wp:inline distT="0" distB="0" distL="0" distR="0" wp14:anchorId="0080E03A" wp14:editId="3AFFE34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00330945">
        <w:rPr>
          <w:rFonts w:eastAsiaTheme="minorEastAsia" w:hint="cs"/>
          <w:rtl/>
          <w:lang w:bidi="fa-IR"/>
        </w:rPr>
        <w:t xml:space="preserve">می‌بینیم که ولتاژ ورودی و خروجی </w:t>
      </w:r>
      <w:r w:rsidR="00647C86">
        <w:rPr>
          <w:rFonts w:eastAsiaTheme="minorEastAsia" w:hint="cs"/>
          <w:rtl/>
          <w:lang w:bidi="fa-IR"/>
        </w:rPr>
        <w:t>تقریبا</w:t>
      </w:r>
      <w:r w:rsidR="00330945">
        <w:rPr>
          <w:rFonts w:eastAsiaTheme="minorEastAsia" w:hint="cs"/>
          <w:rtl/>
          <w:lang w:bidi="fa-IR"/>
        </w:rPr>
        <w:t xml:space="preserve"> برابرند، این به این معناست که </w:t>
      </w:r>
      <w:r w:rsidR="006151F0">
        <w:rPr>
          <w:rFonts w:eastAsiaTheme="minorEastAsia" w:hint="cs"/>
          <w:rtl/>
          <w:lang w:bidi="fa-IR"/>
        </w:rPr>
        <w:t xml:space="preserve">منبع دی‌سی، اجازه نداده که </w:t>
      </w:r>
      <w:r w:rsidR="006C79BF">
        <w:rPr>
          <w:rFonts w:eastAsiaTheme="minorEastAsia" w:hint="cs"/>
          <w:rtl/>
          <w:lang w:bidi="fa-IR"/>
        </w:rPr>
        <w:t>ولتاژی که به دیود می‌دهیم طوری باشد که جریانی از آن بگذرد</w:t>
      </w:r>
      <w:r w:rsidR="00672D47">
        <w:rPr>
          <w:rFonts w:eastAsiaTheme="minorEastAsia" w:hint="cs"/>
          <w:rtl/>
          <w:lang w:bidi="fa-IR"/>
        </w:rPr>
        <w:t>، در حالی که اگر مقدار منبع دی‌سی را روی یک ولت تنظیم کنیم:</w:t>
      </w:r>
    </w:p>
    <w:p w14:paraId="2DDE5BCB" w14:textId="678C33B9" w:rsidR="00864CA4" w:rsidRDefault="00864CA4" w:rsidP="00864CA4">
      <w:pPr>
        <w:bidi/>
        <w:jc w:val="center"/>
        <w:rPr>
          <w:rFonts w:eastAsiaTheme="minorEastAsia"/>
          <w:rtl/>
          <w:lang w:bidi="fa-IR"/>
        </w:rPr>
      </w:pPr>
      <w:r>
        <w:rPr>
          <w:noProof/>
        </w:rPr>
        <w:lastRenderedPageBreak/>
        <w:drawing>
          <wp:inline distT="0" distB="0" distL="0" distR="0" wp14:anchorId="1EC3F317" wp14:editId="79EF2C87">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a:ln>
                      <a:solidFill>
                        <a:schemeClr val="accent1"/>
                      </a:solidFill>
                    </a:ln>
                  </pic:spPr>
                </pic:pic>
              </a:graphicData>
            </a:graphic>
          </wp:inline>
        </w:drawing>
      </w:r>
    </w:p>
    <w:p w14:paraId="08A923A4" w14:textId="5BC8FF7A" w:rsidR="005934D3" w:rsidRDefault="005934D3" w:rsidP="005934D3">
      <w:pPr>
        <w:bidi/>
        <w:jc w:val="center"/>
        <w:rPr>
          <w:rFonts w:eastAsiaTheme="minorEastAsia"/>
          <w:rtl/>
          <w:lang w:bidi="fa-IR"/>
        </w:rPr>
      </w:pPr>
    </w:p>
    <w:p w14:paraId="48FDCE4D" w14:textId="05F31F05" w:rsidR="005934D3" w:rsidRDefault="005934D3" w:rsidP="005934D3">
      <w:pPr>
        <w:bidi/>
        <w:jc w:val="center"/>
        <w:rPr>
          <w:rFonts w:eastAsiaTheme="minorEastAsia"/>
          <w:rtl/>
          <w:lang w:bidi="fa-IR"/>
        </w:rPr>
      </w:pPr>
      <w:r>
        <w:rPr>
          <w:noProof/>
        </w:rPr>
        <w:drawing>
          <wp:inline distT="0" distB="0" distL="0" distR="0" wp14:anchorId="32D8FEB6" wp14:editId="0E552615">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a:ln>
                      <a:solidFill>
                        <a:schemeClr val="accent1"/>
                      </a:solidFill>
                    </a:ln>
                  </pic:spPr>
                </pic:pic>
              </a:graphicData>
            </a:graphic>
          </wp:inline>
        </w:drawing>
      </w:r>
    </w:p>
    <w:p w14:paraId="5AF9B850" w14:textId="0575AE35" w:rsidR="006F29EC" w:rsidRDefault="006F29EC" w:rsidP="006F29EC">
      <w:pPr>
        <w:bidi/>
        <w:jc w:val="center"/>
        <w:rPr>
          <w:rFonts w:eastAsiaTheme="minorEastAsia"/>
          <w:rtl/>
          <w:lang w:bidi="fa-IR"/>
        </w:rPr>
      </w:pPr>
      <w:r>
        <w:rPr>
          <w:rFonts w:eastAsiaTheme="minorEastAsia" w:hint="cs"/>
          <w:rtl/>
          <w:lang w:bidi="fa-IR"/>
        </w:rPr>
        <w:t>می‌بینیم که در این حالت، ولتاژ خروجی یک ولت بالاتر قرار گرفته است.</w:t>
      </w:r>
    </w:p>
    <w:p w14:paraId="0EA8EA2B" w14:textId="012C2EF8" w:rsidR="00CC66FF" w:rsidRDefault="00CC66FF">
      <w:pPr>
        <w:rPr>
          <w:rFonts w:eastAsiaTheme="minorEastAsia"/>
          <w:rtl/>
          <w:lang w:bidi="fa-IR"/>
        </w:rPr>
      </w:pPr>
      <w:r>
        <w:rPr>
          <w:rFonts w:eastAsiaTheme="minorEastAsia"/>
          <w:rtl/>
          <w:lang w:bidi="fa-IR"/>
        </w:rPr>
        <w:br w:type="page"/>
      </w:r>
    </w:p>
    <w:p w14:paraId="17128E2D" w14:textId="3B943156" w:rsidR="00CC66FF" w:rsidRPr="008D07A1" w:rsidRDefault="00CC66FF" w:rsidP="00CC66FF">
      <w:pPr>
        <w:bidi/>
        <w:jc w:val="center"/>
        <w:rPr>
          <w:rFonts w:eastAsiaTheme="minorEastAsia"/>
          <w:b/>
          <w:bCs/>
          <w:lang w:bidi="fa-IR"/>
        </w:rPr>
      </w:pPr>
      <w:r w:rsidRPr="008D07A1">
        <w:rPr>
          <w:rFonts w:eastAsiaTheme="minorEastAsia" w:hint="cs"/>
          <w:b/>
          <w:bCs/>
          <w:rtl/>
          <w:lang w:bidi="fa-IR"/>
        </w:rPr>
        <w:lastRenderedPageBreak/>
        <w:t xml:space="preserve">مدارهای </w:t>
      </w:r>
      <w:r w:rsidRPr="008D07A1">
        <w:rPr>
          <w:rFonts w:eastAsiaTheme="minorEastAsia"/>
          <w:b/>
          <w:bCs/>
          <w:lang w:bidi="fa-IR"/>
        </w:rPr>
        <w:t>Clipper</w:t>
      </w:r>
    </w:p>
    <w:p w14:paraId="3F3571F4" w14:textId="6598782E" w:rsidR="00CC66FF" w:rsidRDefault="00CC66FF" w:rsidP="00CC66FF">
      <w:pPr>
        <w:bidi/>
        <w:jc w:val="center"/>
        <w:rPr>
          <w:rFonts w:eastAsiaTheme="minorEastAsia"/>
          <w:rtl/>
          <w:lang w:bidi="fa-IR"/>
        </w:rPr>
      </w:pPr>
      <w:r>
        <w:rPr>
          <w:rFonts w:eastAsiaTheme="minorEastAsia" w:hint="cs"/>
          <w:rtl/>
          <w:lang w:bidi="fa-IR"/>
        </w:rPr>
        <w:t>مداری مشابه شکل زیر می‌بندیم:</w:t>
      </w:r>
    </w:p>
    <w:p w14:paraId="254763D0" w14:textId="7BF29254" w:rsidR="008D07A1" w:rsidRDefault="00D45CD7" w:rsidP="008D07A1">
      <w:pPr>
        <w:bidi/>
        <w:jc w:val="center"/>
        <w:rPr>
          <w:rFonts w:eastAsiaTheme="minorEastAsia"/>
          <w:rtl/>
          <w:lang w:bidi="fa-IR"/>
        </w:rPr>
      </w:pPr>
      <w:r>
        <w:rPr>
          <w:noProof/>
        </w:rPr>
        <w:drawing>
          <wp:inline distT="0" distB="0" distL="0" distR="0" wp14:anchorId="5F99A415" wp14:editId="3034FD9F">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a:ln>
                      <a:solidFill>
                        <a:schemeClr val="accent1"/>
                      </a:solidFill>
                    </a:ln>
                  </pic:spPr>
                </pic:pic>
              </a:graphicData>
            </a:graphic>
          </wp:inline>
        </w:drawing>
      </w:r>
    </w:p>
    <w:p w14:paraId="23E48AFE" w14:textId="36B6DE52" w:rsidR="00E16206" w:rsidRDefault="008E45E8" w:rsidP="00E16206">
      <w:pPr>
        <w:bidi/>
        <w:jc w:val="center"/>
        <w:rPr>
          <w:rFonts w:eastAsiaTheme="minorEastAsia"/>
          <w:rtl/>
          <w:lang w:bidi="fa-IR"/>
        </w:rPr>
      </w:pPr>
      <w:r>
        <w:rPr>
          <w:rFonts w:eastAsiaTheme="minorEastAsia" w:hint="cs"/>
          <w:rtl/>
          <w:lang w:bidi="fa-IR"/>
        </w:rPr>
        <w:t>خروجی‌مان را بررسی می‌کنیم:</w:t>
      </w:r>
    </w:p>
    <w:p w14:paraId="207BB660" w14:textId="6E054F01" w:rsidR="00CC3C6F" w:rsidRDefault="00C05497" w:rsidP="00CC3C6F">
      <w:pPr>
        <w:bidi/>
        <w:jc w:val="center"/>
        <w:rPr>
          <w:rFonts w:eastAsiaTheme="minorEastAsia"/>
          <w:rtl/>
          <w:lang w:bidi="fa-IR"/>
        </w:rPr>
      </w:pPr>
      <w:r>
        <w:rPr>
          <w:noProof/>
        </w:rPr>
        <w:drawing>
          <wp:inline distT="0" distB="0" distL="0" distR="0" wp14:anchorId="7784444E" wp14:editId="71448DEA">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a:ln>
                      <a:solidFill>
                        <a:schemeClr val="accent1"/>
                      </a:solidFill>
                    </a:ln>
                  </pic:spPr>
                </pic:pic>
              </a:graphicData>
            </a:graphic>
          </wp:inline>
        </w:drawing>
      </w:r>
    </w:p>
    <w:p w14:paraId="5CB4C316" w14:textId="20297CE5" w:rsidR="00BE25CA" w:rsidRDefault="00BE25CA" w:rsidP="00BE25CA">
      <w:pPr>
        <w:bidi/>
        <w:jc w:val="center"/>
        <w:rPr>
          <w:rFonts w:eastAsiaTheme="minorEastAsia"/>
          <w:rtl/>
          <w:lang w:bidi="fa-IR"/>
        </w:rPr>
      </w:pPr>
      <w:r>
        <w:rPr>
          <w:rFonts w:eastAsiaTheme="minorEastAsia" w:hint="cs"/>
          <w:rtl/>
          <w:lang w:bidi="fa-IR"/>
        </w:rPr>
        <w:t>همان‌طور که انتظار داشتیم، از آن‌جایی که منبع دی‌سی را روی دو ولت تنظیم کرده بودیم، در ولتاژ خروجی‌مان بخش‌هایی که پائين‌تر از دو ولت بوده‌اند بریده‌ شده‌اند.</w:t>
      </w:r>
    </w:p>
    <w:p w14:paraId="72A9306F" w14:textId="4C5A3113" w:rsidR="00F958E9" w:rsidRDefault="00F958E9" w:rsidP="00F958E9">
      <w:pPr>
        <w:bidi/>
        <w:jc w:val="center"/>
        <w:rPr>
          <w:rFonts w:eastAsiaTheme="minorEastAsia"/>
          <w:rtl/>
          <w:lang w:bidi="fa-IR"/>
        </w:rPr>
      </w:pPr>
      <w:r>
        <w:rPr>
          <w:rFonts w:eastAsiaTheme="minorEastAsia" w:hint="cs"/>
          <w:rtl/>
          <w:lang w:bidi="fa-IR"/>
        </w:rPr>
        <w:t>این بار مدار را به این شکل می‌بندیم:</w:t>
      </w:r>
    </w:p>
    <w:p w14:paraId="3B198F54" w14:textId="5C996E79" w:rsidR="00E01DFE" w:rsidRDefault="00DC107B" w:rsidP="00E01DFE">
      <w:pPr>
        <w:bidi/>
        <w:jc w:val="center"/>
        <w:rPr>
          <w:rFonts w:eastAsiaTheme="minorEastAsia"/>
          <w:rtl/>
          <w:lang w:bidi="fa-IR"/>
        </w:rPr>
      </w:pPr>
      <w:r>
        <w:rPr>
          <w:noProof/>
        </w:rPr>
        <w:lastRenderedPageBreak/>
        <w:drawing>
          <wp:inline distT="0" distB="0" distL="0" distR="0" wp14:anchorId="348E1B49" wp14:editId="57BBD9A5">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a:ln>
                      <a:solidFill>
                        <a:schemeClr val="accent1"/>
                      </a:solidFill>
                    </a:ln>
                  </pic:spPr>
                </pic:pic>
              </a:graphicData>
            </a:graphic>
          </wp:inline>
        </w:drawing>
      </w:r>
    </w:p>
    <w:p w14:paraId="05300881" w14:textId="15C25293" w:rsidR="00DC107B" w:rsidRDefault="00DC107B" w:rsidP="00DC107B">
      <w:pPr>
        <w:bidi/>
        <w:jc w:val="center"/>
        <w:rPr>
          <w:rFonts w:eastAsiaTheme="minorEastAsia"/>
          <w:rtl/>
          <w:lang w:bidi="fa-IR"/>
        </w:rPr>
      </w:pPr>
      <w:r>
        <w:rPr>
          <w:rFonts w:eastAsiaTheme="minorEastAsia" w:hint="cs"/>
          <w:rtl/>
          <w:lang w:bidi="fa-IR"/>
        </w:rPr>
        <w:t>دیود زنرمان هنگامی که ولتاژ ورودی‌اش کم‌تر از منفی سه بشود، جریان را از خود عبور می‌دهد، پس انتظار داریم که این بار در ولتاژ خروجی، مثبتِ سه به بالای ولتاژ ورودی، بریده شده باشد.</w:t>
      </w:r>
    </w:p>
    <w:p w14:paraId="5AE693A3" w14:textId="511871C4" w:rsidR="00985E62" w:rsidRDefault="00985E62" w:rsidP="00985E62">
      <w:pPr>
        <w:bidi/>
        <w:jc w:val="center"/>
        <w:rPr>
          <w:rFonts w:eastAsiaTheme="minorEastAsia"/>
          <w:rtl/>
          <w:lang w:bidi="fa-IR"/>
        </w:rPr>
      </w:pPr>
      <w:r>
        <w:rPr>
          <w:noProof/>
        </w:rPr>
        <w:drawing>
          <wp:inline distT="0" distB="0" distL="0" distR="0" wp14:anchorId="63057CBC" wp14:editId="00261C4D">
            <wp:extent cx="5943600" cy="33432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a:ln>
                      <a:solidFill>
                        <a:schemeClr val="accent1"/>
                      </a:solidFill>
                    </a:ln>
                  </pic:spPr>
                </pic:pic>
              </a:graphicData>
            </a:graphic>
          </wp:inline>
        </w:drawing>
      </w:r>
    </w:p>
    <w:p w14:paraId="31D14419" w14:textId="442E376B" w:rsidR="00A60D2D" w:rsidRDefault="00A60D2D" w:rsidP="00A60D2D">
      <w:pPr>
        <w:bidi/>
        <w:jc w:val="center"/>
        <w:rPr>
          <w:rFonts w:eastAsiaTheme="minorEastAsia"/>
          <w:rtl/>
          <w:lang w:bidi="fa-IR"/>
        </w:rPr>
      </w:pPr>
    </w:p>
    <w:p w14:paraId="3C10D086" w14:textId="6C1C778C" w:rsidR="00A60D2D" w:rsidRDefault="00A60D2D" w:rsidP="00A60D2D">
      <w:pPr>
        <w:bidi/>
        <w:jc w:val="center"/>
        <w:rPr>
          <w:rFonts w:eastAsiaTheme="minorEastAsia"/>
          <w:rtl/>
          <w:lang w:bidi="fa-IR"/>
        </w:rPr>
      </w:pPr>
    </w:p>
    <w:p w14:paraId="1B233205" w14:textId="30429C8B" w:rsidR="00A60D2D" w:rsidRDefault="00A60D2D" w:rsidP="00A60D2D">
      <w:pPr>
        <w:bidi/>
        <w:jc w:val="center"/>
        <w:rPr>
          <w:rFonts w:eastAsiaTheme="minorEastAsia"/>
          <w:rtl/>
          <w:lang w:bidi="fa-IR"/>
        </w:rPr>
      </w:pPr>
    </w:p>
    <w:p w14:paraId="067C5937" w14:textId="6B7748DA" w:rsidR="00A60D2D" w:rsidRDefault="00A60D2D" w:rsidP="00A60D2D">
      <w:pPr>
        <w:bidi/>
        <w:jc w:val="center"/>
        <w:rPr>
          <w:rFonts w:eastAsiaTheme="minorEastAsia"/>
          <w:rtl/>
          <w:lang w:bidi="fa-IR"/>
        </w:rPr>
      </w:pPr>
    </w:p>
    <w:p w14:paraId="5A32C409" w14:textId="68977C63" w:rsidR="00A60D2D" w:rsidRDefault="00A60D2D" w:rsidP="00A60D2D">
      <w:pPr>
        <w:bidi/>
        <w:jc w:val="center"/>
        <w:rPr>
          <w:rFonts w:eastAsiaTheme="minorEastAsia"/>
          <w:rtl/>
          <w:lang w:bidi="fa-IR"/>
        </w:rPr>
      </w:pPr>
    </w:p>
    <w:p w14:paraId="1E6D18BC" w14:textId="2538A593" w:rsidR="00A60D2D" w:rsidRDefault="00A60D2D" w:rsidP="00A60D2D">
      <w:pPr>
        <w:bidi/>
        <w:jc w:val="center"/>
        <w:rPr>
          <w:rFonts w:eastAsiaTheme="minorEastAsia"/>
          <w:rtl/>
          <w:lang w:bidi="fa-IR"/>
        </w:rPr>
      </w:pPr>
      <w:r>
        <w:rPr>
          <w:rFonts w:eastAsiaTheme="minorEastAsia" w:hint="cs"/>
          <w:rtl/>
          <w:lang w:bidi="fa-IR"/>
        </w:rPr>
        <w:lastRenderedPageBreak/>
        <w:t>حال مداری به این شکل می‌بندیم:</w:t>
      </w:r>
    </w:p>
    <w:p w14:paraId="0934CD00" w14:textId="2EB3940B" w:rsidR="00A60D2D" w:rsidRDefault="00A60D2D" w:rsidP="00A60D2D">
      <w:pPr>
        <w:bidi/>
        <w:jc w:val="center"/>
        <w:rPr>
          <w:rFonts w:eastAsiaTheme="minorEastAsia"/>
          <w:rtl/>
          <w:lang w:bidi="fa-IR"/>
        </w:rPr>
      </w:pPr>
      <w:r>
        <w:rPr>
          <w:noProof/>
        </w:rPr>
        <w:drawing>
          <wp:inline distT="0" distB="0" distL="0" distR="0" wp14:anchorId="3A4344F6" wp14:editId="470D4C59">
            <wp:extent cx="5943600" cy="334327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a:ln>
                      <a:solidFill>
                        <a:schemeClr val="accent1"/>
                      </a:solidFill>
                    </a:ln>
                  </pic:spPr>
                </pic:pic>
              </a:graphicData>
            </a:graphic>
          </wp:inline>
        </w:drawing>
      </w:r>
    </w:p>
    <w:p w14:paraId="7A867134" w14:textId="3F55C5B0" w:rsidR="00A60D2D" w:rsidRDefault="00A60D2D" w:rsidP="00A60D2D">
      <w:pPr>
        <w:bidi/>
        <w:jc w:val="center"/>
        <w:rPr>
          <w:rFonts w:eastAsiaTheme="minorEastAsia"/>
          <w:rtl/>
          <w:lang w:bidi="fa-IR"/>
        </w:rPr>
      </w:pPr>
      <w:r>
        <w:rPr>
          <w:rFonts w:eastAsiaTheme="minorEastAsia" w:hint="cs"/>
          <w:rtl/>
          <w:lang w:bidi="fa-IR"/>
        </w:rPr>
        <w:t>با عوض شدن جهت منبع دی‌سی، این بار انتظار داریم منفیِ سه ولت به بالای ولتاژ ورودی، بریده شود.</w:t>
      </w:r>
    </w:p>
    <w:p w14:paraId="588DD9C3" w14:textId="3A453EED" w:rsidR="005A7957" w:rsidRDefault="005A7957" w:rsidP="005A7957">
      <w:pPr>
        <w:bidi/>
        <w:jc w:val="center"/>
        <w:rPr>
          <w:rFonts w:eastAsiaTheme="minorEastAsia"/>
          <w:rtl/>
          <w:lang w:bidi="fa-IR"/>
        </w:rPr>
      </w:pPr>
      <w:r>
        <w:rPr>
          <w:noProof/>
        </w:rPr>
        <w:drawing>
          <wp:inline distT="0" distB="0" distL="0" distR="0" wp14:anchorId="0D8BE4B0" wp14:editId="3D689857">
            <wp:extent cx="5943600" cy="334327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a:ln>
                      <a:solidFill>
                        <a:schemeClr val="accent1"/>
                      </a:solidFill>
                    </a:ln>
                  </pic:spPr>
                </pic:pic>
              </a:graphicData>
            </a:graphic>
          </wp:inline>
        </w:drawing>
      </w:r>
    </w:p>
    <w:p w14:paraId="4BD001A3" w14:textId="77777777" w:rsidR="00A60D2D" w:rsidRPr="00EB7871" w:rsidRDefault="00A60D2D" w:rsidP="00A60D2D">
      <w:pPr>
        <w:bidi/>
        <w:jc w:val="center"/>
        <w:rPr>
          <w:rFonts w:eastAsiaTheme="minorEastAsia"/>
          <w:rtl/>
          <w:lang w:bidi="fa-IR"/>
        </w:rPr>
      </w:pPr>
    </w:p>
    <w:sectPr w:rsidR="00A60D2D" w:rsidRPr="00EB7871" w:rsidSect="00A520B0">
      <w:pgSz w:w="12240" w:h="15840"/>
      <w:pgMar w:top="851" w:right="1440" w:bottom="567"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99644" w14:textId="77777777" w:rsidR="00B86B92" w:rsidRDefault="00B86B92" w:rsidP="00AF3E38">
      <w:pPr>
        <w:spacing w:after="0" w:line="240" w:lineRule="auto"/>
      </w:pPr>
      <w:r>
        <w:separator/>
      </w:r>
    </w:p>
  </w:endnote>
  <w:endnote w:type="continuationSeparator" w:id="0">
    <w:p w14:paraId="7FF8474B" w14:textId="77777777" w:rsidR="00B86B92" w:rsidRDefault="00B86B92" w:rsidP="00AF3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B Mitra">
    <w:panose1 w:val="000004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DD37E" w14:textId="77777777" w:rsidR="00B86B92" w:rsidRDefault="00B86B92" w:rsidP="00AF3E38">
      <w:pPr>
        <w:spacing w:after="0" w:line="240" w:lineRule="auto"/>
      </w:pPr>
      <w:r>
        <w:separator/>
      </w:r>
    </w:p>
  </w:footnote>
  <w:footnote w:type="continuationSeparator" w:id="0">
    <w:p w14:paraId="62D317F3" w14:textId="77777777" w:rsidR="00B86B92" w:rsidRDefault="00B86B92" w:rsidP="00AF3E3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88C"/>
    <w:rsid w:val="00015F72"/>
    <w:rsid w:val="00030D0E"/>
    <w:rsid w:val="000327E3"/>
    <w:rsid w:val="00051EF8"/>
    <w:rsid w:val="000714D7"/>
    <w:rsid w:val="00096F12"/>
    <w:rsid w:val="000A0563"/>
    <w:rsid w:val="000D19CB"/>
    <w:rsid w:val="000E1D77"/>
    <w:rsid w:val="000E1E54"/>
    <w:rsid w:val="00115E55"/>
    <w:rsid w:val="00124BE8"/>
    <w:rsid w:val="00134050"/>
    <w:rsid w:val="00136A5E"/>
    <w:rsid w:val="0014587E"/>
    <w:rsid w:val="001611F0"/>
    <w:rsid w:val="00162485"/>
    <w:rsid w:val="00167688"/>
    <w:rsid w:val="00174744"/>
    <w:rsid w:val="001848AF"/>
    <w:rsid w:val="00190B91"/>
    <w:rsid w:val="00196AC3"/>
    <w:rsid w:val="00196D48"/>
    <w:rsid w:val="001B2D24"/>
    <w:rsid w:val="001C11C5"/>
    <w:rsid w:val="001D057A"/>
    <w:rsid w:val="001E3DF9"/>
    <w:rsid w:val="001E73F4"/>
    <w:rsid w:val="00200230"/>
    <w:rsid w:val="0020064A"/>
    <w:rsid w:val="002013DB"/>
    <w:rsid w:val="00213B04"/>
    <w:rsid w:val="0021729C"/>
    <w:rsid w:val="00247332"/>
    <w:rsid w:val="002B51D7"/>
    <w:rsid w:val="002C1EA4"/>
    <w:rsid w:val="002C21EB"/>
    <w:rsid w:val="002C2562"/>
    <w:rsid w:val="002C2D6C"/>
    <w:rsid w:val="002D4FA6"/>
    <w:rsid w:val="002D7882"/>
    <w:rsid w:val="002E00B8"/>
    <w:rsid w:val="002E4A63"/>
    <w:rsid w:val="00305103"/>
    <w:rsid w:val="003070EC"/>
    <w:rsid w:val="00316363"/>
    <w:rsid w:val="00326988"/>
    <w:rsid w:val="00330945"/>
    <w:rsid w:val="00337571"/>
    <w:rsid w:val="0035270C"/>
    <w:rsid w:val="00390673"/>
    <w:rsid w:val="003944A2"/>
    <w:rsid w:val="00396942"/>
    <w:rsid w:val="003A4E7F"/>
    <w:rsid w:val="003A65DF"/>
    <w:rsid w:val="003B489F"/>
    <w:rsid w:val="003B73D2"/>
    <w:rsid w:val="003D2E9E"/>
    <w:rsid w:val="003D3F0B"/>
    <w:rsid w:val="003D6657"/>
    <w:rsid w:val="003E7E99"/>
    <w:rsid w:val="003F299B"/>
    <w:rsid w:val="003F2E9F"/>
    <w:rsid w:val="003F3034"/>
    <w:rsid w:val="004065FC"/>
    <w:rsid w:val="00410C42"/>
    <w:rsid w:val="00416D65"/>
    <w:rsid w:val="004242E0"/>
    <w:rsid w:val="00442113"/>
    <w:rsid w:val="00444126"/>
    <w:rsid w:val="00446A1E"/>
    <w:rsid w:val="00447367"/>
    <w:rsid w:val="004513F0"/>
    <w:rsid w:val="004634C9"/>
    <w:rsid w:val="00464634"/>
    <w:rsid w:val="00472551"/>
    <w:rsid w:val="0048747F"/>
    <w:rsid w:val="004C68CD"/>
    <w:rsid w:val="004D0C99"/>
    <w:rsid w:val="004D1EB4"/>
    <w:rsid w:val="004F5E79"/>
    <w:rsid w:val="005031B5"/>
    <w:rsid w:val="00504184"/>
    <w:rsid w:val="005049CA"/>
    <w:rsid w:val="00507DF9"/>
    <w:rsid w:val="00510842"/>
    <w:rsid w:val="0051354B"/>
    <w:rsid w:val="00515D77"/>
    <w:rsid w:val="00520A26"/>
    <w:rsid w:val="005218FB"/>
    <w:rsid w:val="00530394"/>
    <w:rsid w:val="00541781"/>
    <w:rsid w:val="00542AC3"/>
    <w:rsid w:val="00545C22"/>
    <w:rsid w:val="00552618"/>
    <w:rsid w:val="00565957"/>
    <w:rsid w:val="00565CB2"/>
    <w:rsid w:val="005732F3"/>
    <w:rsid w:val="00575E99"/>
    <w:rsid w:val="00584FEB"/>
    <w:rsid w:val="00593280"/>
    <w:rsid w:val="005934D3"/>
    <w:rsid w:val="005A7957"/>
    <w:rsid w:val="005C2825"/>
    <w:rsid w:val="005D29CA"/>
    <w:rsid w:val="005E2D5C"/>
    <w:rsid w:val="0060448F"/>
    <w:rsid w:val="00605FD5"/>
    <w:rsid w:val="006151F0"/>
    <w:rsid w:val="006212B1"/>
    <w:rsid w:val="00622E67"/>
    <w:rsid w:val="00630535"/>
    <w:rsid w:val="00640280"/>
    <w:rsid w:val="00642048"/>
    <w:rsid w:val="006424AA"/>
    <w:rsid w:val="00642ED9"/>
    <w:rsid w:val="00644EA3"/>
    <w:rsid w:val="0064580B"/>
    <w:rsid w:val="00647C86"/>
    <w:rsid w:val="00660EC6"/>
    <w:rsid w:val="0066598B"/>
    <w:rsid w:val="00672D47"/>
    <w:rsid w:val="006A4790"/>
    <w:rsid w:val="006B488C"/>
    <w:rsid w:val="006C2EED"/>
    <w:rsid w:val="006C79BF"/>
    <w:rsid w:val="006F29EC"/>
    <w:rsid w:val="007173BC"/>
    <w:rsid w:val="00723838"/>
    <w:rsid w:val="00726F44"/>
    <w:rsid w:val="00745FD0"/>
    <w:rsid w:val="00750F26"/>
    <w:rsid w:val="007514AA"/>
    <w:rsid w:val="00757E20"/>
    <w:rsid w:val="00792BD0"/>
    <w:rsid w:val="007B5148"/>
    <w:rsid w:val="007D3C42"/>
    <w:rsid w:val="007D4F5D"/>
    <w:rsid w:val="007E246E"/>
    <w:rsid w:val="007E6BBF"/>
    <w:rsid w:val="007F5FC0"/>
    <w:rsid w:val="00811B31"/>
    <w:rsid w:val="008144F0"/>
    <w:rsid w:val="008407CE"/>
    <w:rsid w:val="008416BB"/>
    <w:rsid w:val="008568CC"/>
    <w:rsid w:val="00864CA4"/>
    <w:rsid w:val="008652FA"/>
    <w:rsid w:val="00873C59"/>
    <w:rsid w:val="00883F9A"/>
    <w:rsid w:val="00884405"/>
    <w:rsid w:val="008937C7"/>
    <w:rsid w:val="00893E4B"/>
    <w:rsid w:val="008A07D6"/>
    <w:rsid w:val="008B6F84"/>
    <w:rsid w:val="008C6933"/>
    <w:rsid w:val="008D0330"/>
    <w:rsid w:val="008D07A1"/>
    <w:rsid w:val="008D1373"/>
    <w:rsid w:val="008D30AB"/>
    <w:rsid w:val="008E45E8"/>
    <w:rsid w:val="008E7AD3"/>
    <w:rsid w:val="00901A1C"/>
    <w:rsid w:val="00913B29"/>
    <w:rsid w:val="00927ADD"/>
    <w:rsid w:val="009310E3"/>
    <w:rsid w:val="00932D97"/>
    <w:rsid w:val="00956F16"/>
    <w:rsid w:val="00965978"/>
    <w:rsid w:val="00985E62"/>
    <w:rsid w:val="00987CC7"/>
    <w:rsid w:val="009903ED"/>
    <w:rsid w:val="0099279D"/>
    <w:rsid w:val="009B3252"/>
    <w:rsid w:val="009B6360"/>
    <w:rsid w:val="009E6D4F"/>
    <w:rsid w:val="00A001C3"/>
    <w:rsid w:val="00A31089"/>
    <w:rsid w:val="00A32DF6"/>
    <w:rsid w:val="00A4594A"/>
    <w:rsid w:val="00A45AF0"/>
    <w:rsid w:val="00A520B0"/>
    <w:rsid w:val="00A55FB9"/>
    <w:rsid w:val="00A60D2D"/>
    <w:rsid w:val="00A61B69"/>
    <w:rsid w:val="00A62D8F"/>
    <w:rsid w:val="00AA1484"/>
    <w:rsid w:val="00AA4B8D"/>
    <w:rsid w:val="00AB5321"/>
    <w:rsid w:val="00AC54E0"/>
    <w:rsid w:val="00AC5EF7"/>
    <w:rsid w:val="00AD2634"/>
    <w:rsid w:val="00AE0472"/>
    <w:rsid w:val="00AE082C"/>
    <w:rsid w:val="00AE5C4B"/>
    <w:rsid w:val="00AF3E38"/>
    <w:rsid w:val="00B06144"/>
    <w:rsid w:val="00B13E81"/>
    <w:rsid w:val="00B16ED9"/>
    <w:rsid w:val="00B22BA1"/>
    <w:rsid w:val="00B3650B"/>
    <w:rsid w:val="00B414FF"/>
    <w:rsid w:val="00B42685"/>
    <w:rsid w:val="00B51936"/>
    <w:rsid w:val="00B54DC4"/>
    <w:rsid w:val="00B60BDC"/>
    <w:rsid w:val="00B84A7B"/>
    <w:rsid w:val="00B86627"/>
    <w:rsid w:val="00B86B92"/>
    <w:rsid w:val="00B945E7"/>
    <w:rsid w:val="00BA46E8"/>
    <w:rsid w:val="00BB3961"/>
    <w:rsid w:val="00BC2344"/>
    <w:rsid w:val="00BE1ECC"/>
    <w:rsid w:val="00BE25CA"/>
    <w:rsid w:val="00BE3346"/>
    <w:rsid w:val="00BF1B15"/>
    <w:rsid w:val="00C05497"/>
    <w:rsid w:val="00C06A2C"/>
    <w:rsid w:val="00C114C3"/>
    <w:rsid w:val="00C13B33"/>
    <w:rsid w:val="00C14904"/>
    <w:rsid w:val="00C25B05"/>
    <w:rsid w:val="00C34E8E"/>
    <w:rsid w:val="00C37541"/>
    <w:rsid w:val="00C60C39"/>
    <w:rsid w:val="00C61532"/>
    <w:rsid w:val="00C8193A"/>
    <w:rsid w:val="00C829E2"/>
    <w:rsid w:val="00CB11F9"/>
    <w:rsid w:val="00CB2805"/>
    <w:rsid w:val="00CB5687"/>
    <w:rsid w:val="00CC3C6F"/>
    <w:rsid w:val="00CC41D1"/>
    <w:rsid w:val="00CC66FF"/>
    <w:rsid w:val="00CC6D14"/>
    <w:rsid w:val="00CE0C83"/>
    <w:rsid w:val="00CE5487"/>
    <w:rsid w:val="00CE74C0"/>
    <w:rsid w:val="00CF5BEA"/>
    <w:rsid w:val="00D03BBC"/>
    <w:rsid w:val="00D0720B"/>
    <w:rsid w:val="00D10BD9"/>
    <w:rsid w:val="00D1110D"/>
    <w:rsid w:val="00D16B00"/>
    <w:rsid w:val="00D2138B"/>
    <w:rsid w:val="00D2466F"/>
    <w:rsid w:val="00D24988"/>
    <w:rsid w:val="00D45CD7"/>
    <w:rsid w:val="00D47105"/>
    <w:rsid w:val="00D51C7C"/>
    <w:rsid w:val="00D5454C"/>
    <w:rsid w:val="00D56662"/>
    <w:rsid w:val="00D63B8C"/>
    <w:rsid w:val="00DB69CB"/>
    <w:rsid w:val="00DC107B"/>
    <w:rsid w:val="00DD63ED"/>
    <w:rsid w:val="00DD733C"/>
    <w:rsid w:val="00DE4D45"/>
    <w:rsid w:val="00E01DFE"/>
    <w:rsid w:val="00E1153B"/>
    <w:rsid w:val="00E16206"/>
    <w:rsid w:val="00E34D59"/>
    <w:rsid w:val="00E34DA6"/>
    <w:rsid w:val="00E63154"/>
    <w:rsid w:val="00E82EDD"/>
    <w:rsid w:val="00E831A8"/>
    <w:rsid w:val="00E861F1"/>
    <w:rsid w:val="00E93980"/>
    <w:rsid w:val="00E9655D"/>
    <w:rsid w:val="00EB7871"/>
    <w:rsid w:val="00EC018A"/>
    <w:rsid w:val="00ED2F67"/>
    <w:rsid w:val="00ED7710"/>
    <w:rsid w:val="00EE2DDA"/>
    <w:rsid w:val="00EF1F67"/>
    <w:rsid w:val="00EF3FD9"/>
    <w:rsid w:val="00F1033B"/>
    <w:rsid w:val="00F10C74"/>
    <w:rsid w:val="00F10FEB"/>
    <w:rsid w:val="00F112E5"/>
    <w:rsid w:val="00F17F4A"/>
    <w:rsid w:val="00F476D2"/>
    <w:rsid w:val="00F5174C"/>
    <w:rsid w:val="00F70108"/>
    <w:rsid w:val="00F958E9"/>
    <w:rsid w:val="00FB70F9"/>
    <w:rsid w:val="00FE0B50"/>
    <w:rsid w:val="00FF0119"/>
    <w:rsid w:val="00FF02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D5474"/>
  <w15:chartTrackingRefBased/>
  <w15:docId w15:val="{C016CFA9-CA25-4FF6-BDF9-FDC344036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B Mitra"/>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2E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3F9A"/>
    <w:pPr>
      <w:ind w:left="720"/>
      <w:contextualSpacing/>
    </w:pPr>
  </w:style>
  <w:style w:type="character" w:styleId="PlaceholderText">
    <w:name w:val="Placeholder Text"/>
    <w:basedOn w:val="DefaultParagraphFont"/>
    <w:uiPriority w:val="99"/>
    <w:semiHidden/>
    <w:rsid w:val="00A520B0"/>
    <w:rPr>
      <w:color w:val="808080"/>
    </w:rPr>
  </w:style>
  <w:style w:type="paragraph" w:styleId="Header">
    <w:name w:val="header"/>
    <w:basedOn w:val="Normal"/>
    <w:link w:val="HeaderChar"/>
    <w:uiPriority w:val="99"/>
    <w:unhideWhenUsed/>
    <w:rsid w:val="00AF3E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38"/>
  </w:style>
  <w:style w:type="paragraph" w:styleId="Footer">
    <w:name w:val="footer"/>
    <w:basedOn w:val="Normal"/>
    <w:link w:val="FooterChar"/>
    <w:uiPriority w:val="99"/>
    <w:unhideWhenUsed/>
    <w:rsid w:val="00AF3E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38"/>
  </w:style>
  <w:style w:type="table" w:styleId="TableGrid">
    <w:name w:val="Table Grid"/>
    <w:basedOn w:val="TableNormal"/>
    <w:uiPriority w:val="39"/>
    <w:rsid w:val="004634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15</Pages>
  <Words>582</Words>
  <Characters>3322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dc:creator>
  <cp:keywords/>
  <dc:description/>
  <cp:lastModifiedBy>Cham</cp:lastModifiedBy>
  <cp:revision>270</cp:revision>
  <cp:lastPrinted>2021-12-05T11:37:00Z</cp:lastPrinted>
  <dcterms:created xsi:type="dcterms:W3CDTF">2021-12-03T07:10:00Z</dcterms:created>
  <dcterms:modified xsi:type="dcterms:W3CDTF">2021-12-05T14:22:00Z</dcterms:modified>
</cp:coreProperties>
</file>